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222"/>
        <w:gridCol w:w="10383"/>
      </w:tblGrid>
      <w:tr w:rsidR="000273BB" w:rsidRPr="00186FC3" w:rsidTr="00671C40">
        <w:tblPrEx>
          <w:tblCellMar>
            <w:top w:w="0" w:type="dxa"/>
            <w:bottom w:w="0" w:type="dxa"/>
          </w:tblCellMar>
        </w:tblPrEx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0273BB" w:rsidRPr="00186FC3" w:rsidRDefault="000273BB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0273BB" w:rsidRPr="00186FC3" w:rsidRDefault="000273BB" w:rsidP="006744A7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167" w:type="dxa"/>
              <w:tblLook w:val="00A0" w:firstRow="1" w:lastRow="0" w:firstColumn="1" w:lastColumn="0" w:noHBand="0" w:noVBand="0"/>
            </w:tblPr>
            <w:tblGrid>
              <w:gridCol w:w="5227"/>
              <w:gridCol w:w="4940"/>
            </w:tblGrid>
            <w:tr w:rsidR="00DE7221" w:rsidRPr="00186FC3" w:rsidTr="00C74257">
              <w:trPr>
                <w:trHeight w:val="1645"/>
              </w:trPr>
              <w:tc>
                <w:tcPr>
                  <w:tcW w:w="5227" w:type="dxa"/>
                </w:tcPr>
                <w:p w:rsidR="00DE7221" w:rsidRPr="00186FC3" w:rsidRDefault="00DE7221" w:rsidP="00DE722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DE7221" w:rsidRPr="00186FC3" w:rsidRDefault="00DE7221" w:rsidP="00DE722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DE7221" w:rsidRPr="00186FC3" w:rsidRDefault="00DE7221" w:rsidP="00DE722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DE7221" w:rsidRPr="00186FC3" w:rsidRDefault="00DE7221" w:rsidP="00DE722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940" w:type="dxa"/>
                </w:tcPr>
                <w:p w:rsidR="00DE7221" w:rsidRPr="00186FC3" w:rsidRDefault="00DE7221" w:rsidP="00DE7221">
                  <w:pPr>
                    <w:jc w:val="lef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186FC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«УТВЕРЖДАЮ»</w:t>
                  </w:r>
                </w:p>
                <w:p w:rsidR="00DE7221" w:rsidRPr="00186FC3" w:rsidRDefault="00DE7221" w:rsidP="00DE7221">
                  <w:pPr>
                    <w:jc w:val="lef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DE7221" w:rsidRPr="00186FC3" w:rsidRDefault="00DE7221" w:rsidP="00DE7221">
                  <w:pPr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186FC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Директор </w:t>
                  </w:r>
                </w:p>
                <w:p w:rsidR="00DE7221" w:rsidRPr="00186FC3" w:rsidRDefault="00DE7221" w:rsidP="00DE7221">
                  <w:pPr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186FC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Некоммерческой организации «Гарантийный фонд </w:t>
                  </w:r>
                </w:p>
                <w:p w:rsidR="00F111A0" w:rsidRPr="00186FC3" w:rsidRDefault="00DE7221" w:rsidP="00DE7221">
                  <w:pPr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186FC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Республики Татарстан»</w:t>
                  </w:r>
                </w:p>
                <w:p w:rsidR="00F111A0" w:rsidRPr="00186FC3" w:rsidRDefault="00F111A0" w:rsidP="00DE7221">
                  <w:pPr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F111A0" w:rsidRPr="00186FC3" w:rsidRDefault="00F111A0" w:rsidP="00DE7221">
                  <w:pPr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DE7221" w:rsidRPr="00186FC3" w:rsidRDefault="00F111A0" w:rsidP="00DE7221">
                  <w:pPr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186FC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_______</w:t>
                  </w:r>
                  <w:r w:rsidR="00DE7221" w:rsidRPr="00186FC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__________</w:t>
                  </w:r>
                  <w:r w:rsidR="00477CFE" w:rsidRPr="00186FC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Т.Ф. Темиргалиев</w:t>
                  </w:r>
                </w:p>
                <w:p w:rsidR="00DE7221" w:rsidRPr="00186FC3" w:rsidRDefault="00DE7221" w:rsidP="00DE7221">
                  <w:pPr>
                    <w:jc w:val="lef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186FC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                                </w:t>
                  </w:r>
                  <w:r w:rsidR="00186FC3" w:rsidRPr="00186FC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03 </w:t>
                  </w:r>
                  <w:r w:rsidR="00186FC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сентября</w:t>
                  </w:r>
                  <w:r w:rsidRPr="00186FC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477CFE" w:rsidRPr="00186FC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2018</w:t>
                  </w:r>
                  <w:r w:rsidRPr="00186FC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г.</w:t>
                  </w:r>
                </w:p>
                <w:p w:rsidR="00DE7221" w:rsidRPr="00186FC3" w:rsidRDefault="00DE7221" w:rsidP="00DE7221">
                  <w:pPr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0273BB" w:rsidRPr="00186FC3" w:rsidRDefault="000273BB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73BB" w:rsidRPr="00186FC3" w:rsidRDefault="000273BB" w:rsidP="00DC37C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E7221" w:rsidRPr="00186FC3" w:rsidRDefault="00DE7221" w:rsidP="00DE722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6FC3">
        <w:rPr>
          <w:rFonts w:ascii="Times New Roman" w:hAnsi="Times New Roman" w:cs="Times New Roman"/>
          <w:b/>
          <w:bCs/>
          <w:sz w:val="28"/>
          <w:szCs w:val="28"/>
        </w:rPr>
        <w:t>ДОЛЖНОСТНАЯ ИНСТРУКЦИЯ</w:t>
      </w:r>
    </w:p>
    <w:p w:rsidR="000273BB" w:rsidRPr="00186FC3" w:rsidRDefault="00DE7221" w:rsidP="00DE7221">
      <w:pPr>
        <w:ind w:firstLine="698"/>
        <w:jc w:val="center"/>
        <w:rPr>
          <w:rStyle w:val="a3"/>
          <w:rFonts w:ascii="Times New Roman" w:hAnsi="Times New Roman" w:cs="Times New Roman"/>
          <w:bCs/>
          <w:sz w:val="28"/>
          <w:szCs w:val="28"/>
        </w:rPr>
      </w:pPr>
      <w:r w:rsidRPr="00186FC3">
        <w:rPr>
          <w:rFonts w:ascii="Times New Roman" w:hAnsi="Times New Roman" w:cs="Times New Roman"/>
          <w:b/>
          <w:sz w:val="28"/>
          <w:szCs w:val="28"/>
        </w:rPr>
        <w:t xml:space="preserve">НАЧАЛЬНИКА </w:t>
      </w:r>
      <w:r w:rsidR="00460A17" w:rsidRPr="00186FC3">
        <w:rPr>
          <w:rFonts w:ascii="Times New Roman" w:hAnsi="Times New Roman" w:cs="Times New Roman"/>
          <w:b/>
          <w:sz w:val="28"/>
          <w:szCs w:val="28"/>
        </w:rPr>
        <w:t>ЕДИНОГО ЦЕНТРА КРЕДИТОВАНИЯ</w:t>
      </w:r>
      <w:r w:rsidRPr="00186FC3">
        <w:rPr>
          <w:rFonts w:ascii="Times New Roman" w:hAnsi="Times New Roman" w:cs="Times New Roman"/>
          <w:b/>
          <w:sz w:val="28"/>
          <w:szCs w:val="28"/>
        </w:rPr>
        <w:t>.</w:t>
      </w:r>
    </w:p>
    <w:p w:rsidR="006744A7" w:rsidRPr="00186FC3" w:rsidRDefault="006744A7">
      <w:pPr>
        <w:rPr>
          <w:rFonts w:ascii="Times New Roman" w:hAnsi="Times New Roman" w:cs="Times New Roman"/>
          <w:sz w:val="28"/>
          <w:szCs w:val="28"/>
        </w:rPr>
      </w:pPr>
    </w:p>
    <w:p w:rsidR="000273BB" w:rsidRPr="00186FC3" w:rsidRDefault="00DE7221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186FC3">
        <w:rPr>
          <w:rFonts w:ascii="Times New Roman" w:hAnsi="Times New Roman" w:cs="Times New Roman"/>
          <w:sz w:val="28"/>
          <w:szCs w:val="28"/>
        </w:rPr>
        <w:t>1</w:t>
      </w:r>
      <w:r w:rsidR="000273BB" w:rsidRPr="00186FC3">
        <w:rPr>
          <w:rFonts w:ascii="Times New Roman" w:hAnsi="Times New Roman" w:cs="Times New Roman"/>
          <w:sz w:val="28"/>
          <w:szCs w:val="28"/>
        </w:rPr>
        <w:t>. Общие положен</w:t>
      </w:r>
      <w:r w:rsidR="00DC37C0">
        <w:rPr>
          <w:rFonts w:ascii="Times New Roman" w:hAnsi="Times New Roman" w:cs="Times New Roman"/>
          <w:sz w:val="28"/>
          <w:szCs w:val="28"/>
        </w:rPr>
        <w:t>и</w:t>
      </w:r>
      <w:r w:rsidR="000273BB" w:rsidRPr="00186FC3">
        <w:rPr>
          <w:rFonts w:ascii="Times New Roman" w:hAnsi="Times New Roman" w:cs="Times New Roman"/>
          <w:sz w:val="28"/>
          <w:szCs w:val="28"/>
        </w:rPr>
        <w:t>я</w:t>
      </w:r>
    </w:p>
    <w:p w:rsidR="00F111A0" w:rsidRPr="00186FC3" w:rsidRDefault="00F111A0" w:rsidP="00F111A0">
      <w:pPr>
        <w:ind w:firstLine="540"/>
        <w:rPr>
          <w:rFonts w:ascii="Times New Roman" w:hAnsi="Times New Roman" w:cs="Times New Roman"/>
          <w:sz w:val="28"/>
          <w:szCs w:val="28"/>
        </w:rPr>
      </w:pPr>
      <w:bookmarkStart w:id="2" w:name="sub_53"/>
      <w:bookmarkEnd w:id="1"/>
      <w:r w:rsidRPr="00186FC3">
        <w:rPr>
          <w:rFonts w:ascii="Times New Roman" w:hAnsi="Times New Roman" w:cs="Times New Roman"/>
          <w:sz w:val="28"/>
          <w:szCs w:val="28"/>
        </w:rPr>
        <w:t>1.1. Настоящая должностная инструкция определяет функциональные обязанности, права и ответственность начальника Единого центра кредитования некоммерческой организации «Гарантийный фонд Республики Татарстан» (далее – «Фонд»).</w:t>
      </w:r>
    </w:p>
    <w:p w:rsidR="00F111A0" w:rsidRPr="00186FC3" w:rsidRDefault="00F111A0" w:rsidP="00F111A0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186FC3">
        <w:rPr>
          <w:rFonts w:ascii="Times New Roman" w:hAnsi="Times New Roman" w:cs="Times New Roman"/>
          <w:sz w:val="28"/>
          <w:szCs w:val="28"/>
        </w:rPr>
        <w:t>1.2 Назначение на должность начальника единого центра кредитования и освобождение от нее производится приказом директора Фонда по представлению заместителя директора по экономике и финансам.</w:t>
      </w:r>
    </w:p>
    <w:p w:rsidR="00F111A0" w:rsidRPr="00186FC3" w:rsidRDefault="00F111A0" w:rsidP="00F111A0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186FC3">
        <w:rPr>
          <w:rFonts w:ascii="Times New Roman" w:hAnsi="Times New Roman" w:cs="Times New Roman"/>
          <w:sz w:val="28"/>
          <w:szCs w:val="28"/>
        </w:rPr>
        <w:t>1.3. На должность начальника Единый центр кредитования назначается лицо, имеющее высшее профессиональное (экономическое или инженерно-экономическое) образование и стаж работы по специальности не менее 3 лет.</w:t>
      </w:r>
    </w:p>
    <w:p w:rsidR="00F111A0" w:rsidRPr="00186FC3" w:rsidRDefault="00F111A0" w:rsidP="00F111A0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186FC3">
        <w:rPr>
          <w:rFonts w:ascii="Times New Roman" w:hAnsi="Times New Roman" w:cs="Times New Roman"/>
          <w:sz w:val="28"/>
          <w:szCs w:val="28"/>
        </w:rPr>
        <w:t>1.4. Начальник Единого центра кредитования подчиняется заместителю директора по экономике и финансам организации.</w:t>
      </w:r>
    </w:p>
    <w:p w:rsidR="00F111A0" w:rsidRPr="00186FC3" w:rsidRDefault="00F111A0" w:rsidP="00F111A0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186FC3">
        <w:rPr>
          <w:rFonts w:ascii="Times New Roman" w:hAnsi="Times New Roman" w:cs="Times New Roman"/>
          <w:sz w:val="28"/>
          <w:szCs w:val="28"/>
        </w:rPr>
        <w:t xml:space="preserve">1.5. Начальник единого центра кредитования должен знать: </w:t>
      </w:r>
    </w:p>
    <w:p w:rsidR="00DC37C0" w:rsidRPr="00DC37C0" w:rsidRDefault="00DC37C0" w:rsidP="00DC37C0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C37C0">
        <w:rPr>
          <w:rFonts w:ascii="Times New Roman" w:hAnsi="Times New Roman" w:cs="Times New Roman"/>
          <w:sz w:val="28"/>
          <w:szCs w:val="28"/>
        </w:rPr>
        <w:t>-законодательные и нормативные правовые акты, регламентирующие производственно-хозяйственную и финансово-экономическую деятельность;</w:t>
      </w:r>
    </w:p>
    <w:p w:rsidR="00DC37C0" w:rsidRPr="00DC37C0" w:rsidRDefault="00DC37C0" w:rsidP="00DC37C0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C37C0">
        <w:rPr>
          <w:rFonts w:ascii="Times New Roman" w:hAnsi="Times New Roman" w:cs="Times New Roman"/>
          <w:sz w:val="28"/>
          <w:szCs w:val="28"/>
        </w:rPr>
        <w:t>- методические материалы, касающиеся экономики организации;</w:t>
      </w:r>
    </w:p>
    <w:p w:rsidR="00DC37C0" w:rsidRPr="00DC37C0" w:rsidRDefault="00DC37C0" w:rsidP="00DC37C0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C37C0">
        <w:rPr>
          <w:rFonts w:ascii="Times New Roman" w:hAnsi="Times New Roman" w:cs="Times New Roman"/>
          <w:sz w:val="28"/>
          <w:szCs w:val="28"/>
        </w:rPr>
        <w:t>- стратегию и перспективы развития организации;</w:t>
      </w:r>
    </w:p>
    <w:p w:rsidR="00DC37C0" w:rsidRPr="00DC37C0" w:rsidRDefault="00DC37C0" w:rsidP="00DC37C0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C37C0">
        <w:rPr>
          <w:rFonts w:ascii="Times New Roman" w:hAnsi="Times New Roman" w:cs="Times New Roman"/>
          <w:sz w:val="28"/>
          <w:szCs w:val="28"/>
        </w:rPr>
        <w:t>- профиль, специализацию и особенности структуры организации;</w:t>
      </w:r>
    </w:p>
    <w:p w:rsidR="00DC37C0" w:rsidRPr="00DC37C0" w:rsidRDefault="00DC37C0" w:rsidP="00DC37C0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C37C0">
        <w:rPr>
          <w:rFonts w:ascii="Times New Roman" w:hAnsi="Times New Roman" w:cs="Times New Roman"/>
          <w:sz w:val="28"/>
          <w:szCs w:val="28"/>
        </w:rPr>
        <w:t>- состояние и перспективы развития рынка сбыта продукции, работ (услуг);</w:t>
      </w:r>
    </w:p>
    <w:p w:rsidR="00DC37C0" w:rsidRPr="00DC37C0" w:rsidRDefault="00DC37C0" w:rsidP="00DC37C0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C37C0">
        <w:rPr>
          <w:rFonts w:ascii="Times New Roman" w:hAnsi="Times New Roman" w:cs="Times New Roman"/>
          <w:sz w:val="28"/>
          <w:szCs w:val="28"/>
        </w:rPr>
        <w:t>-организацию разработки перспективных и текущих планов производственно-хозяйственной деятельности организации;</w:t>
      </w:r>
    </w:p>
    <w:p w:rsidR="00DC37C0" w:rsidRPr="00DC37C0" w:rsidRDefault="00DC37C0" w:rsidP="00DC37C0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C37C0">
        <w:rPr>
          <w:rFonts w:ascii="Times New Roman" w:hAnsi="Times New Roman" w:cs="Times New Roman"/>
          <w:sz w:val="28"/>
          <w:szCs w:val="28"/>
        </w:rPr>
        <w:t>- систему экономических стандартов и показателей организации;</w:t>
      </w:r>
    </w:p>
    <w:p w:rsidR="00DC37C0" w:rsidRPr="00DC37C0" w:rsidRDefault="00DC37C0" w:rsidP="00DC37C0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C37C0">
        <w:rPr>
          <w:rFonts w:ascii="Times New Roman" w:hAnsi="Times New Roman" w:cs="Times New Roman"/>
          <w:sz w:val="28"/>
          <w:szCs w:val="28"/>
        </w:rPr>
        <w:t>-организацию статистического учета, планово-учетную документацию, сроки и порядок составления отчетности;</w:t>
      </w:r>
    </w:p>
    <w:p w:rsidR="00DC37C0" w:rsidRPr="00DC37C0" w:rsidRDefault="00DC37C0" w:rsidP="00DC37C0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C37C0">
        <w:rPr>
          <w:rFonts w:ascii="Times New Roman" w:hAnsi="Times New Roman" w:cs="Times New Roman"/>
          <w:sz w:val="28"/>
          <w:szCs w:val="28"/>
        </w:rPr>
        <w:t>-методы экономического анализа показателей производственно- хозяйственной деятельности организации;</w:t>
      </w:r>
    </w:p>
    <w:p w:rsidR="00DC37C0" w:rsidRPr="00DC37C0" w:rsidRDefault="00DC37C0" w:rsidP="00DC37C0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C37C0">
        <w:rPr>
          <w:rFonts w:ascii="Times New Roman" w:hAnsi="Times New Roman" w:cs="Times New Roman"/>
          <w:sz w:val="28"/>
          <w:szCs w:val="28"/>
        </w:rPr>
        <w:t xml:space="preserve">-методы определения экономической эффективности внедрения новой </w:t>
      </w:r>
      <w:r w:rsidRPr="00DC37C0">
        <w:rPr>
          <w:rFonts w:ascii="Times New Roman" w:hAnsi="Times New Roman" w:cs="Times New Roman"/>
          <w:sz w:val="28"/>
          <w:szCs w:val="28"/>
        </w:rPr>
        <w:lastRenderedPageBreak/>
        <w:t>техники и технологии, мероприятий по повышению конкурентоспособности продукции (услуг), совершенствованию организации труда и управления;</w:t>
      </w:r>
    </w:p>
    <w:p w:rsidR="00DC37C0" w:rsidRPr="00DC37C0" w:rsidRDefault="00DC37C0" w:rsidP="00DC37C0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C37C0">
        <w:rPr>
          <w:rFonts w:ascii="Times New Roman" w:hAnsi="Times New Roman" w:cs="Times New Roman"/>
          <w:sz w:val="28"/>
          <w:szCs w:val="28"/>
        </w:rPr>
        <w:t>-отечественный и зарубежный опыт рациональной организации экономической деятельности организации в условиях рыночной экономики;</w:t>
      </w:r>
    </w:p>
    <w:p w:rsidR="00DC37C0" w:rsidRPr="00DC37C0" w:rsidRDefault="00DC37C0" w:rsidP="00DC37C0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C37C0">
        <w:rPr>
          <w:rFonts w:ascii="Times New Roman" w:hAnsi="Times New Roman" w:cs="Times New Roman"/>
          <w:sz w:val="28"/>
          <w:szCs w:val="28"/>
        </w:rPr>
        <w:t>- экономику и организацию производства труда и управления;</w:t>
      </w:r>
    </w:p>
    <w:p w:rsidR="00DC37C0" w:rsidRPr="00DC37C0" w:rsidRDefault="00DC37C0" w:rsidP="00DC37C0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C37C0">
        <w:rPr>
          <w:rFonts w:ascii="Times New Roman" w:hAnsi="Times New Roman" w:cs="Times New Roman"/>
          <w:sz w:val="28"/>
          <w:szCs w:val="28"/>
        </w:rPr>
        <w:t>- средства вычислительной техники, коммуникаций и связи;</w:t>
      </w:r>
    </w:p>
    <w:p w:rsidR="00DC37C0" w:rsidRPr="00DC37C0" w:rsidRDefault="00DC37C0" w:rsidP="00DC37C0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C37C0">
        <w:rPr>
          <w:rFonts w:ascii="Times New Roman" w:hAnsi="Times New Roman" w:cs="Times New Roman"/>
          <w:sz w:val="28"/>
          <w:szCs w:val="28"/>
        </w:rPr>
        <w:t>- трудовое законодательство Российской Федерации;</w:t>
      </w:r>
    </w:p>
    <w:p w:rsidR="00DC37C0" w:rsidRDefault="00DC37C0" w:rsidP="00DC37C0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C37C0">
        <w:rPr>
          <w:rFonts w:ascii="Times New Roman" w:hAnsi="Times New Roman" w:cs="Times New Roman"/>
          <w:sz w:val="28"/>
          <w:szCs w:val="28"/>
        </w:rPr>
        <w:t>- правила и нормы охраны труда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111A0" w:rsidRPr="00186FC3" w:rsidRDefault="00F111A0" w:rsidP="00F111A0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186FC3">
        <w:rPr>
          <w:rFonts w:ascii="Times New Roman" w:hAnsi="Times New Roman" w:cs="Times New Roman"/>
          <w:sz w:val="28"/>
          <w:szCs w:val="28"/>
        </w:rPr>
        <w:t>- требования к коммерческой тайне;</w:t>
      </w:r>
    </w:p>
    <w:p w:rsidR="00F111A0" w:rsidRPr="00186FC3" w:rsidRDefault="00F111A0" w:rsidP="00DC37C0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186FC3">
        <w:rPr>
          <w:rFonts w:ascii="Times New Roman" w:hAnsi="Times New Roman" w:cs="Times New Roman"/>
          <w:sz w:val="28"/>
          <w:szCs w:val="28"/>
        </w:rPr>
        <w:t>- принципы целеполагания, основы организационного планирования и прогнозирования;</w:t>
      </w:r>
    </w:p>
    <w:p w:rsidR="00F111A0" w:rsidRPr="00186FC3" w:rsidRDefault="00F111A0" w:rsidP="00DC37C0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186FC3">
        <w:rPr>
          <w:rFonts w:ascii="Times New Roman" w:hAnsi="Times New Roman" w:cs="Times New Roman"/>
          <w:sz w:val="28"/>
          <w:szCs w:val="28"/>
        </w:rPr>
        <w:t>- основы теории и концепции взаимодействия людей в подразделении, вопросы управления человеческим капиталом, мотивация, групповая динамика, командообразование, коммуникации и управление конфликтами</w:t>
      </w:r>
      <w:r w:rsidR="00DC37C0">
        <w:rPr>
          <w:rFonts w:ascii="Times New Roman" w:hAnsi="Times New Roman" w:cs="Times New Roman"/>
          <w:sz w:val="28"/>
          <w:szCs w:val="28"/>
        </w:rPr>
        <w:t>.</w:t>
      </w:r>
    </w:p>
    <w:p w:rsidR="00F111A0" w:rsidRPr="00186FC3" w:rsidRDefault="00F111A0" w:rsidP="00F111A0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186FC3">
        <w:rPr>
          <w:rFonts w:ascii="Times New Roman" w:hAnsi="Times New Roman" w:cs="Times New Roman"/>
          <w:sz w:val="28"/>
          <w:szCs w:val="28"/>
        </w:rPr>
        <w:t xml:space="preserve">1.6. В своей работе Начальник единого центра кредитования руководствуется: </w:t>
      </w:r>
    </w:p>
    <w:p w:rsidR="00F111A0" w:rsidRPr="00186FC3" w:rsidRDefault="00F111A0" w:rsidP="00F111A0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186FC3">
        <w:rPr>
          <w:rFonts w:ascii="Times New Roman" w:hAnsi="Times New Roman" w:cs="Times New Roman"/>
          <w:sz w:val="28"/>
          <w:szCs w:val="28"/>
        </w:rPr>
        <w:t xml:space="preserve">- законодательными и нормативными актами, регламентирующими деятельность Фонда; </w:t>
      </w:r>
    </w:p>
    <w:p w:rsidR="00F111A0" w:rsidRPr="00186FC3" w:rsidRDefault="00F111A0" w:rsidP="00F111A0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186FC3">
        <w:rPr>
          <w:rFonts w:ascii="Times New Roman" w:hAnsi="Times New Roman" w:cs="Times New Roman"/>
          <w:sz w:val="28"/>
          <w:szCs w:val="28"/>
        </w:rPr>
        <w:t xml:space="preserve">- уставом Фонда; </w:t>
      </w:r>
    </w:p>
    <w:p w:rsidR="00F111A0" w:rsidRPr="00186FC3" w:rsidRDefault="00F111A0" w:rsidP="00F111A0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186FC3">
        <w:rPr>
          <w:rFonts w:ascii="Times New Roman" w:hAnsi="Times New Roman" w:cs="Times New Roman"/>
          <w:sz w:val="28"/>
          <w:szCs w:val="28"/>
        </w:rPr>
        <w:t>- правилами трудового распорядка;</w:t>
      </w:r>
    </w:p>
    <w:p w:rsidR="00F111A0" w:rsidRPr="00186FC3" w:rsidRDefault="00F111A0" w:rsidP="00F111A0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186FC3">
        <w:rPr>
          <w:rFonts w:ascii="Times New Roman" w:hAnsi="Times New Roman" w:cs="Times New Roman"/>
          <w:sz w:val="28"/>
          <w:szCs w:val="28"/>
        </w:rPr>
        <w:t>- методическими материалами по соответствующим вопросам;</w:t>
      </w:r>
    </w:p>
    <w:p w:rsidR="00F111A0" w:rsidRPr="00186FC3" w:rsidRDefault="00F111A0" w:rsidP="00F111A0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186FC3">
        <w:rPr>
          <w:rFonts w:ascii="Times New Roman" w:hAnsi="Times New Roman" w:cs="Times New Roman"/>
          <w:sz w:val="28"/>
          <w:szCs w:val="28"/>
        </w:rPr>
        <w:t>- общепринятыми нормами этики Фонда;</w:t>
      </w:r>
    </w:p>
    <w:p w:rsidR="00F111A0" w:rsidRPr="00186FC3" w:rsidRDefault="00F111A0" w:rsidP="00F111A0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186FC3">
        <w:rPr>
          <w:rFonts w:ascii="Times New Roman" w:hAnsi="Times New Roman" w:cs="Times New Roman"/>
          <w:sz w:val="28"/>
          <w:szCs w:val="28"/>
        </w:rPr>
        <w:t>- общепринятыми нормами профессиональной этики;</w:t>
      </w:r>
    </w:p>
    <w:p w:rsidR="00F111A0" w:rsidRPr="00186FC3" w:rsidRDefault="00F111A0" w:rsidP="00F111A0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186FC3">
        <w:rPr>
          <w:rFonts w:ascii="Times New Roman" w:hAnsi="Times New Roman" w:cs="Times New Roman"/>
          <w:sz w:val="28"/>
          <w:szCs w:val="28"/>
        </w:rPr>
        <w:t>- общепринятыми нормами корпоративного управления и корпоративной культуры;</w:t>
      </w:r>
    </w:p>
    <w:p w:rsidR="00F111A0" w:rsidRPr="00186FC3" w:rsidRDefault="00F111A0" w:rsidP="00F111A0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186FC3">
        <w:rPr>
          <w:rFonts w:ascii="Times New Roman" w:hAnsi="Times New Roman" w:cs="Times New Roman"/>
          <w:sz w:val="28"/>
          <w:szCs w:val="28"/>
        </w:rPr>
        <w:t xml:space="preserve">- приказами, распоряжениями и другими указаниями органов управления Фонда; </w:t>
      </w:r>
    </w:p>
    <w:p w:rsidR="00F111A0" w:rsidRPr="00186FC3" w:rsidRDefault="00F111A0" w:rsidP="00F111A0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186FC3">
        <w:rPr>
          <w:rFonts w:ascii="Times New Roman" w:hAnsi="Times New Roman" w:cs="Times New Roman"/>
          <w:sz w:val="28"/>
          <w:szCs w:val="28"/>
        </w:rPr>
        <w:t xml:space="preserve">-  настоящей должностной инструкцией. </w:t>
      </w:r>
    </w:p>
    <w:p w:rsidR="00F111A0" w:rsidRPr="00186FC3" w:rsidRDefault="00F111A0" w:rsidP="00301130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186FC3">
        <w:rPr>
          <w:rFonts w:ascii="Times New Roman" w:hAnsi="Times New Roman" w:cs="Times New Roman"/>
          <w:sz w:val="28"/>
          <w:szCs w:val="28"/>
        </w:rPr>
        <w:t xml:space="preserve">1.7. Во время отсутствия Начальника единого центра кредитования его обязанности выполняет назначаемое в установленном порядке лицо, несущее полную ответственность за надлежащее исполнение этих обязанностей. </w:t>
      </w:r>
    </w:p>
    <w:p w:rsidR="00F111A0" w:rsidRPr="00DC37C0" w:rsidRDefault="00F111A0" w:rsidP="00DC37C0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FC3">
        <w:rPr>
          <w:rFonts w:ascii="Times New Roman" w:hAnsi="Times New Roman" w:cs="Times New Roman"/>
          <w:b/>
          <w:sz w:val="28"/>
          <w:szCs w:val="28"/>
        </w:rPr>
        <w:t>2. Должностные обязанности</w:t>
      </w:r>
    </w:p>
    <w:p w:rsidR="00F111A0" w:rsidRPr="00186FC3" w:rsidRDefault="00F111A0" w:rsidP="00F111A0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186FC3">
        <w:rPr>
          <w:rFonts w:ascii="Times New Roman" w:hAnsi="Times New Roman" w:cs="Times New Roman"/>
          <w:sz w:val="28"/>
          <w:szCs w:val="28"/>
        </w:rPr>
        <w:t>Для выполнения возложенных на него функций Начальник единого центра кредитования обязан:</w:t>
      </w:r>
    </w:p>
    <w:p w:rsidR="00F111A0" w:rsidRPr="00186FC3" w:rsidRDefault="00F111A0" w:rsidP="00F111A0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186FC3">
        <w:rPr>
          <w:rFonts w:ascii="Times New Roman" w:hAnsi="Times New Roman" w:cs="Times New Roman"/>
          <w:sz w:val="28"/>
          <w:szCs w:val="28"/>
        </w:rPr>
        <w:t>2.1. Организовывать методическое обеспечение соответствующих вопросов.</w:t>
      </w:r>
    </w:p>
    <w:p w:rsidR="00F111A0" w:rsidRPr="00186FC3" w:rsidRDefault="00F111A0" w:rsidP="00F111A0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186FC3">
        <w:rPr>
          <w:rFonts w:ascii="Times New Roman" w:hAnsi="Times New Roman" w:cs="Times New Roman"/>
          <w:sz w:val="28"/>
          <w:szCs w:val="28"/>
        </w:rPr>
        <w:t>2.2. Разрабатывать унифицированную плановую документацию.</w:t>
      </w:r>
    </w:p>
    <w:p w:rsidR="00F111A0" w:rsidRPr="00186FC3" w:rsidRDefault="00F111A0" w:rsidP="00F111A0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186FC3">
        <w:rPr>
          <w:rFonts w:ascii="Times New Roman" w:hAnsi="Times New Roman" w:cs="Times New Roman"/>
          <w:sz w:val="28"/>
          <w:szCs w:val="28"/>
        </w:rPr>
        <w:t>2.3. Внедрять средства механизированной и автоматизированной обработки плановой и учетной информации.</w:t>
      </w:r>
    </w:p>
    <w:p w:rsidR="00F111A0" w:rsidRPr="00186FC3" w:rsidRDefault="00F111A0" w:rsidP="00F111A0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186FC3">
        <w:rPr>
          <w:rFonts w:ascii="Times New Roman" w:hAnsi="Times New Roman" w:cs="Times New Roman"/>
          <w:sz w:val="28"/>
          <w:szCs w:val="28"/>
        </w:rPr>
        <w:t>2.4. Проводить аналитическую работу, связанную с выявлением взаимосвязи и взаимозависимости различных экономических показателей, определением их оптимальных значений (экономической эффективности, финансовой стабильности результатов деятельности Фонда).</w:t>
      </w:r>
    </w:p>
    <w:p w:rsidR="00F111A0" w:rsidRPr="00186FC3" w:rsidRDefault="00F111A0" w:rsidP="00F111A0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186FC3">
        <w:rPr>
          <w:rFonts w:ascii="Times New Roman" w:hAnsi="Times New Roman" w:cs="Times New Roman"/>
          <w:sz w:val="28"/>
          <w:szCs w:val="28"/>
        </w:rPr>
        <w:t>2.5. Выполнять работы по формированию, ведению и хранению базы данных экономической информации, вносить изменения в справочную и нормативную информацию, используемую при обработке данных.</w:t>
      </w:r>
    </w:p>
    <w:p w:rsidR="00F111A0" w:rsidRPr="00186FC3" w:rsidRDefault="00F111A0" w:rsidP="00F111A0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186FC3">
        <w:rPr>
          <w:rFonts w:ascii="Times New Roman" w:hAnsi="Times New Roman" w:cs="Times New Roman"/>
          <w:sz w:val="28"/>
          <w:szCs w:val="28"/>
        </w:rPr>
        <w:t>2.6. Подготавливать периодическую отчетность в установленные сроки.</w:t>
      </w:r>
    </w:p>
    <w:p w:rsidR="00F111A0" w:rsidRPr="00186FC3" w:rsidRDefault="00F111A0" w:rsidP="00F111A0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186FC3">
        <w:rPr>
          <w:rFonts w:ascii="Times New Roman" w:hAnsi="Times New Roman" w:cs="Times New Roman"/>
          <w:sz w:val="28"/>
          <w:szCs w:val="28"/>
        </w:rPr>
        <w:lastRenderedPageBreak/>
        <w:t>2.7. Участвовать в формировании отчетов по деятельности Фонда.</w:t>
      </w:r>
    </w:p>
    <w:p w:rsidR="00F111A0" w:rsidRPr="00186FC3" w:rsidRDefault="00F111A0" w:rsidP="00F111A0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186FC3">
        <w:rPr>
          <w:rFonts w:ascii="Times New Roman" w:hAnsi="Times New Roman" w:cs="Times New Roman"/>
          <w:sz w:val="28"/>
          <w:szCs w:val="28"/>
        </w:rPr>
        <w:t>2.8. Вести работу с общественными организациями, муниципальными образованиями Республики Татарстан, направленную на повышение информированности субъектов МСП об услугах Единого центра кредитования.</w:t>
      </w:r>
    </w:p>
    <w:p w:rsidR="00F111A0" w:rsidRPr="00186FC3" w:rsidRDefault="00F111A0" w:rsidP="00F111A0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186FC3">
        <w:rPr>
          <w:rFonts w:ascii="Times New Roman" w:hAnsi="Times New Roman" w:cs="Times New Roman"/>
          <w:sz w:val="28"/>
          <w:szCs w:val="28"/>
        </w:rPr>
        <w:t>2.9. Вести комплексный экономический анализ хозяйственной деятельности и финансового состояния, выявление взаимосвязи и взаимозависимости различных экономических показателей, определение экономической и финансовой стабильности эффективности организации труда на предприятиях малого и среднего предпринимательства Республики Татарстан, подавших заявку на получение заемного финансирования.</w:t>
      </w:r>
    </w:p>
    <w:p w:rsidR="00F111A0" w:rsidRPr="00186FC3" w:rsidRDefault="00F111A0" w:rsidP="00F111A0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186FC3">
        <w:rPr>
          <w:rFonts w:ascii="Times New Roman" w:hAnsi="Times New Roman" w:cs="Times New Roman"/>
          <w:sz w:val="28"/>
          <w:szCs w:val="28"/>
        </w:rPr>
        <w:t>2.10. Представлять Фонд на мероприятиях в рамках своих полномочий.</w:t>
      </w:r>
    </w:p>
    <w:p w:rsidR="00F111A0" w:rsidRPr="00186FC3" w:rsidRDefault="00F111A0" w:rsidP="00F111A0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186FC3">
        <w:rPr>
          <w:rFonts w:ascii="Times New Roman" w:hAnsi="Times New Roman" w:cs="Times New Roman"/>
          <w:sz w:val="28"/>
          <w:szCs w:val="28"/>
        </w:rPr>
        <w:t>2.11. Проводить консультации и обучения для субъектов МСП по вопросам кредитования малого и среднего бизнеса.</w:t>
      </w:r>
    </w:p>
    <w:p w:rsidR="00F111A0" w:rsidRPr="00186FC3" w:rsidRDefault="00F111A0" w:rsidP="00F111A0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186FC3">
        <w:rPr>
          <w:rFonts w:ascii="Times New Roman" w:hAnsi="Times New Roman" w:cs="Times New Roman"/>
          <w:sz w:val="28"/>
          <w:szCs w:val="28"/>
        </w:rPr>
        <w:t>2.12. Консультировать предприятия малого и среднего бизнеса по вопросам оказания государственной поддержки в виде поручительства по кредитным договорам, а также по услугам Единого центра кредитования.</w:t>
      </w:r>
    </w:p>
    <w:p w:rsidR="00F111A0" w:rsidRPr="00186FC3" w:rsidRDefault="00F111A0" w:rsidP="00F111A0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186FC3">
        <w:rPr>
          <w:rFonts w:ascii="Times New Roman" w:hAnsi="Times New Roman" w:cs="Times New Roman"/>
          <w:sz w:val="28"/>
          <w:szCs w:val="28"/>
        </w:rPr>
        <w:t>2.13. Проводить работу с письмами, обращениями граждан и организаций, письмами банков-партнеров, контрагентов.</w:t>
      </w:r>
    </w:p>
    <w:p w:rsidR="00F111A0" w:rsidRPr="00186FC3" w:rsidRDefault="00F111A0" w:rsidP="00301130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186FC3">
        <w:rPr>
          <w:rFonts w:ascii="Times New Roman" w:hAnsi="Times New Roman" w:cs="Times New Roman"/>
          <w:sz w:val="28"/>
          <w:szCs w:val="28"/>
        </w:rPr>
        <w:t>2.14. Руководить работниками отдела.</w:t>
      </w:r>
    </w:p>
    <w:p w:rsidR="00F111A0" w:rsidRPr="00186FC3" w:rsidRDefault="00F111A0" w:rsidP="00DC37C0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FC3">
        <w:rPr>
          <w:rFonts w:ascii="Times New Roman" w:hAnsi="Times New Roman" w:cs="Times New Roman"/>
          <w:b/>
          <w:sz w:val="28"/>
          <w:szCs w:val="28"/>
        </w:rPr>
        <w:t>3. Права</w:t>
      </w:r>
    </w:p>
    <w:p w:rsidR="00F111A0" w:rsidRPr="00186FC3" w:rsidRDefault="00F111A0" w:rsidP="00F111A0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186FC3">
        <w:rPr>
          <w:rFonts w:ascii="Times New Roman" w:hAnsi="Times New Roman" w:cs="Times New Roman"/>
          <w:sz w:val="28"/>
          <w:szCs w:val="28"/>
        </w:rPr>
        <w:t>Начальник Единый центр кредитования имеет право:</w:t>
      </w:r>
    </w:p>
    <w:p w:rsidR="00F111A0" w:rsidRPr="00186FC3" w:rsidRDefault="00F111A0" w:rsidP="00F111A0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186FC3">
        <w:rPr>
          <w:rFonts w:ascii="Times New Roman" w:hAnsi="Times New Roman" w:cs="Times New Roman"/>
          <w:sz w:val="28"/>
          <w:szCs w:val="28"/>
        </w:rPr>
        <w:t>3.1. Знакомиться с проектами решений руководства Фонда, касающимися его деятельности.</w:t>
      </w:r>
    </w:p>
    <w:p w:rsidR="00F111A0" w:rsidRPr="00186FC3" w:rsidRDefault="00F111A0" w:rsidP="00F111A0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186FC3">
        <w:rPr>
          <w:rFonts w:ascii="Times New Roman" w:hAnsi="Times New Roman" w:cs="Times New Roman"/>
          <w:sz w:val="28"/>
          <w:szCs w:val="28"/>
        </w:rPr>
        <w:t>3.2. Вносить на рассмотрение руководства предложения по улучшению работы Фонда по соответствующим его деятельности вопросам.</w:t>
      </w:r>
    </w:p>
    <w:p w:rsidR="00F111A0" w:rsidRPr="00186FC3" w:rsidRDefault="00F111A0" w:rsidP="00F111A0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186FC3">
        <w:rPr>
          <w:rFonts w:ascii="Times New Roman" w:hAnsi="Times New Roman" w:cs="Times New Roman"/>
          <w:sz w:val="28"/>
          <w:szCs w:val="28"/>
        </w:rPr>
        <w:t>3.3. Подписывать и визировать документы в пределах своей компетенции.</w:t>
      </w:r>
    </w:p>
    <w:p w:rsidR="00F111A0" w:rsidRPr="00186FC3" w:rsidRDefault="00F111A0" w:rsidP="00F111A0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186FC3">
        <w:rPr>
          <w:rFonts w:ascii="Times New Roman" w:hAnsi="Times New Roman" w:cs="Times New Roman"/>
          <w:sz w:val="28"/>
          <w:szCs w:val="28"/>
        </w:rPr>
        <w:t>3.4. Осуществлять взаимодействие с руководителями структурных подразделений Фонда, получать информацию и документы, необходимые для выполнения своих должностных обязанностей.</w:t>
      </w:r>
    </w:p>
    <w:p w:rsidR="00F111A0" w:rsidRPr="00186FC3" w:rsidRDefault="00F111A0" w:rsidP="00F111A0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186FC3">
        <w:rPr>
          <w:rFonts w:ascii="Times New Roman" w:hAnsi="Times New Roman" w:cs="Times New Roman"/>
          <w:sz w:val="28"/>
          <w:szCs w:val="28"/>
        </w:rPr>
        <w:t>3.5. Привлекать специалистов структурных подразделений к решению возложенных на него задач (если это предусмотрено положениями о структурных подразделениях, если нет - с разрешения руководителя).</w:t>
      </w:r>
    </w:p>
    <w:p w:rsidR="00F111A0" w:rsidRPr="00186FC3" w:rsidRDefault="00F111A0" w:rsidP="00F111A0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186FC3">
        <w:rPr>
          <w:rFonts w:ascii="Times New Roman" w:hAnsi="Times New Roman" w:cs="Times New Roman"/>
          <w:sz w:val="28"/>
          <w:szCs w:val="28"/>
        </w:rPr>
        <w:t>3.6. Требовать от руководства Фонда оказания содействия в исполнении своих должностных обязанностей и прав.</w:t>
      </w:r>
    </w:p>
    <w:p w:rsidR="00F111A0" w:rsidRPr="00186FC3" w:rsidRDefault="00F111A0" w:rsidP="00F111A0">
      <w:pPr>
        <w:rPr>
          <w:rFonts w:ascii="Times New Roman" w:hAnsi="Times New Roman" w:cs="Times New Roman"/>
          <w:sz w:val="28"/>
          <w:szCs w:val="28"/>
        </w:rPr>
      </w:pPr>
    </w:p>
    <w:p w:rsidR="00F111A0" w:rsidRPr="00186FC3" w:rsidRDefault="00F111A0" w:rsidP="00F111A0">
      <w:pPr>
        <w:rPr>
          <w:rFonts w:ascii="Times New Roman" w:hAnsi="Times New Roman" w:cs="Times New Roman"/>
          <w:sz w:val="28"/>
          <w:szCs w:val="28"/>
        </w:rPr>
      </w:pPr>
      <w:r w:rsidRPr="00186FC3">
        <w:rPr>
          <w:rFonts w:ascii="Times New Roman" w:hAnsi="Times New Roman" w:cs="Times New Roman"/>
          <w:sz w:val="28"/>
          <w:szCs w:val="28"/>
        </w:rPr>
        <w:t>Согласовано:</w:t>
      </w:r>
    </w:p>
    <w:bookmarkEnd w:id="2"/>
    <w:p w:rsidR="000273BB" w:rsidRPr="00186FC3" w:rsidRDefault="000273BB">
      <w:pPr>
        <w:rPr>
          <w:rFonts w:ascii="Times New Roman" w:hAnsi="Times New Roman" w:cs="Times New Roman"/>
          <w:sz w:val="28"/>
          <w:szCs w:val="28"/>
        </w:rPr>
      </w:pPr>
    </w:p>
    <w:p w:rsidR="00477CFE" w:rsidRPr="00186FC3" w:rsidRDefault="00671C40">
      <w:pPr>
        <w:rPr>
          <w:rFonts w:ascii="Times New Roman" w:hAnsi="Times New Roman" w:cs="Times New Roman"/>
          <w:sz w:val="28"/>
          <w:szCs w:val="28"/>
        </w:rPr>
      </w:pPr>
      <w:r w:rsidRPr="00186FC3">
        <w:rPr>
          <w:rFonts w:ascii="Times New Roman" w:hAnsi="Times New Roman" w:cs="Times New Roman"/>
          <w:sz w:val="28"/>
          <w:szCs w:val="28"/>
        </w:rPr>
        <w:t>Заместитель директора</w:t>
      </w:r>
      <w:r w:rsidR="00477CFE" w:rsidRPr="00186FC3">
        <w:rPr>
          <w:rFonts w:ascii="Times New Roman" w:hAnsi="Times New Roman" w:cs="Times New Roman"/>
          <w:sz w:val="28"/>
          <w:szCs w:val="28"/>
        </w:rPr>
        <w:t xml:space="preserve"> </w:t>
      </w:r>
      <w:r w:rsidR="00F111A0" w:rsidRPr="00186FC3">
        <w:rPr>
          <w:rFonts w:ascii="Times New Roman" w:hAnsi="Times New Roman" w:cs="Times New Roman"/>
          <w:sz w:val="28"/>
          <w:szCs w:val="28"/>
        </w:rPr>
        <w:tab/>
      </w:r>
      <w:r w:rsidR="00F111A0" w:rsidRPr="00186FC3">
        <w:rPr>
          <w:rFonts w:ascii="Times New Roman" w:hAnsi="Times New Roman" w:cs="Times New Roman"/>
          <w:sz w:val="28"/>
          <w:szCs w:val="28"/>
        </w:rPr>
        <w:tab/>
      </w:r>
      <w:r w:rsidR="00F111A0" w:rsidRPr="00186FC3">
        <w:rPr>
          <w:rFonts w:ascii="Times New Roman" w:hAnsi="Times New Roman" w:cs="Times New Roman"/>
          <w:sz w:val="28"/>
          <w:szCs w:val="28"/>
        </w:rPr>
        <w:tab/>
      </w:r>
    </w:p>
    <w:p w:rsidR="000273BB" w:rsidRPr="00186FC3" w:rsidRDefault="00477CFE">
      <w:pPr>
        <w:rPr>
          <w:rFonts w:ascii="Times New Roman" w:hAnsi="Times New Roman" w:cs="Times New Roman"/>
          <w:sz w:val="28"/>
          <w:szCs w:val="28"/>
        </w:rPr>
      </w:pPr>
      <w:r w:rsidRPr="00186FC3">
        <w:rPr>
          <w:rFonts w:ascii="Times New Roman" w:hAnsi="Times New Roman" w:cs="Times New Roman"/>
          <w:sz w:val="28"/>
          <w:szCs w:val="28"/>
        </w:rPr>
        <w:t>по экономике и финансам</w:t>
      </w:r>
      <w:r w:rsidR="00671C40" w:rsidRPr="00186FC3">
        <w:rPr>
          <w:rFonts w:ascii="Times New Roman" w:hAnsi="Times New Roman" w:cs="Times New Roman"/>
          <w:sz w:val="28"/>
          <w:szCs w:val="28"/>
        </w:rPr>
        <w:t xml:space="preserve"> </w:t>
      </w:r>
      <w:r w:rsidR="00F111A0" w:rsidRPr="00186FC3">
        <w:rPr>
          <w:rFonts w:ascii="Times New Roman" w:hAnsi="Times New Roman" w:cs="Times New Roman"/>
          <w:sz w:val="28"/>
          <w:szCs w:val="28"/>
        </w:rPr>
        <w:tab/>
      </w:r>
      <w:r w:rsidR="00F111A0" w:rsidRPr="00186FC3">
        <w:rPr>
          <w:rFonts w:ascii="Times New Roman" w:hAnsi="Times New Roman" w:cs="Times New Roman"/>
          <w:sz w:val="28"/>
          <w:szCs w:val="28"/>
        </w:rPr>
        <w:tab/>
      </w:r>
      <w:r w:rsidR="00F111A0" w:rsidRPr="00186FC3">
        <w:rPr>
          <w:rFonts w:ascii="Times New Roman" w:hAnsi="Times New Roman" w:cs="Times New Roman"/>
          <w:sz w:val="28"/>
          <w:szCs w:val="28"/>
        </w:rPr>
        <w:tab/>
        <w:t xml:space="preserve">_____________  </w:t>
      </w:r>
      <w:r w:rsidR="00186FC3" w:rsidRPr="00186FC3">
        <w:rPr>
          <w:rFonts w:ascii="Times New Roman" w:hAnsi="Times New Roman" w:cs="Times New Roman"/>
          <w:sz w:val="28"/>
          <w:szCs w:val="28"/>
        </w:rPr>
        <w:t xml:space="preserve"> </w:t>
      </w:r>
      <w:r w:rsidR="00F111A0" w:rsidRPr="00186FC3">
        <w:rPr>
          <w:rFonts w:ascii="Times New Roman" w:hAnsi="Times New Roman" w:cs="Times New Roman"/>
          <w:sz w:val="28"/>
          <w:szCs w:val="28"/>
        </w:rPr>
        <w:t xml:space="preserve">  Р.А. Усманов</w:t>
      </w:r>
    </w:p>
    <w:p w:rsidR="004E240C" w:rsidRPr="00186FC3" w:rsidRDefault="004E240C">
      <w:pPr>
        <w:rPr>
          <w:rFonts w:ascii="Times New Roman" w:hAnsi="Times New Roman" w:cs="Times New Roman"/>
          <w:sz w:val="28"/>
          <w:szCs w:val="28"/>
        </w:rPr>
      </w:pPr>
    </w:p>
    <w:p w:rsidR="00F111A0" w:rsidRPr="00186FC3" w:rsidRDefault="000273BB" w:rsidP="00DC37C0">
      <w:pPr>
        <w:rPr>
          <w:rFonts w:ascii="Times New Roman" w:hAnsi="Times New Roman" w:cs="Times New Roman"/>
          <w:sz w:val="28"/>
          <w:szCs w:val="28"/>
        </w:rPr>
      </w:pPr>
      <w:r w:rsidRPr="00186FC3">
        <w:rPr>
          <w:rFonts w:ascii="Times New Roman" w:hAnsi="Times New Roman" w:cs="Times New Roman"/>
          <w:sz w:val="28"/>
          <w:szCs w:val="28"/>
        </w:rPr>
        <w:t xml:space="preserve">Начальник юридического </w:t>
      </w:r>
      <w:r w:rsidR="00460A17" w:rsidRPr="00186FC3">
        <w:rPr>
          <w:rFonts w:ascii="Times New Roman" w:hAnsi="Times New Roman" w:cs="Times New Roman"/>
          <w:sz w:val="28"/>
          <w:szCs w:val="28"/>
        </w:rPr>
        <w:t>отдела</w:t>
      </w:r>
      <w:r w:rsidR="00671C40" w:rsidRPr="00186FC3">
        <w:rPr>
          <w:rFonts w:ascii="Times New Roman" w:hAnsi="Times New Roman" w:cs="Times New Roman"/>
          <w:sz w:val="28"/>
          <w:szCs w:val="28"/>
        </w:rPr>
        <w:tab/>
      </w:r>
      <w:r w:rsidR="00477CFE" w:rsidRPr="00186FC3">
        <w:rPr>
          <w:rFonts w:ascii="Times New Roman" w:hAnsi="Times New Roman" w:cs="Times New Roman"/>
          <w:sz w:val="28"/>
          <w:szCs w:val="28"/>
        </w:rPr>
        <w:t xml:space="preserve">    </w:t>
      </w:r>
      <w:r w:rsidR="00F111A0" w:rsidRPr="00186FC3">
        <w:rPr>
          <w:rFonts w:ascii="Times New Roman" w:hAnsi="Times New Roman" w:cs="Times New Roman"/>
          <w:sz w:val="28"/>
          <w:szCs w:val="28"/>
        </w:rPr>
        <w:tab/>
      </w:r>
      <w:r w:rsidR="00671C40" w:rsidRPr="00186FC3">
        <w:rPr>
          <w:rFonts w:ascii="Times New Roman" w:hAnsi="Times New Roman" w:cs="Times New Roman"/>
          <w:sz w:val="28"/>
          <w:szCs w:val="28"/>
        </w:rPr>
        <w:t>_____________</w:t>
      </w:r>
      <w:r w:rsidR="00671C40" w:rsidRPr="00186FC3">
        <w:rPr>
          <w:rFonts w:ascii="Times New Roman" w:hAnsi="Times New Roman" w:cs="Times New Roman"/>
          <w:sz w:val="28"/>
          <w:szCs w:val="28"/>
        </w:rPr>
        <w:tab/>
      </w:r>
      <w:r w:rsidR="00477CFE" w:rsidRPr="00186FC3">
        <w:rPr>
          <w:rFonts w:ascii="Times New Roman" w:hAnsi="Times New Roman" w:cs="Times New Roman"/>
          <w:sz w:val="28"/>
          <w:szCs w:val="28"/>
        </w:rPr>
        <w:t xml:space="preserve">  </w:t>
      </w:r>
      <w:r w:rsidR="009C4717" w:rsidRPr="00186FC3">
        <w:rPr>
          <w:rFonts w:ascii="Times New Roman" w:hAnsi="Times New Roman" w:cs="Times New Roman"/>
          <w:sz w:val="28"/>
          <w:szCs w:val="28"/>
        </w:rPr>
        <w:t>В.</w:t>
      </w:r>
      <w:r w:rsidR="00194E1A" w:rsidRPr="00186FC3">
        <w:rPr>
          <w:rFonts w:ascii="Times New Roman" w:hAnsi="Times New Roman" w:cs="Times New Roman"/>
          <w:sz w:val="28"/>
          <w:szCs w:val="28"/>
        </w:rPr>
        <w:t>Р</w:t>
      </w:r>
      <w:r w:rsidR="009C4717" w:rsidRPr="00186FC3">
        <w:rPr>
          <w:rFonts w:ascii="Times New Roman" w:hAnsi="Times New Roman" w:cs="Times New Roman"/>
          <w:sz w:val="28"/>
          <w:szCs w:val="28"/>
        </w:rPr>
        <w:t>. Занина</w:t>
      </w:r>
    </w:p>
    <w:p w:rsidR="00F111A0" w:rsidRPr="00186FC3" w:rsidRDefault="00F111A0">
      <w:pPr>
        <w:rPr>
          <w:rFonts w:ascii="Times New Roman" w:hAnsi="Times New Roman" w:cs="Times New Roman"/>
          <w:sz w:val="28"/>
          <w:szCs w:val="28"/>
        </w:rPr>
      </w:pPr>
    </w:p>
    <w:p w:rsidR="00DC37C0" w:rsidRDefault="000273BB" w:rsidP="00301130">
      <w:pPr>
        <w:rPr>
          <w:rFonts w:ascii="Times New Roman" w:hAnsi="Times New Roman" w:cs="Times New Roman"/>
          <w:sz w:val="28"/>
          <w:szCs w:val="28"/>
        </w:rPr>
      </w:pPr>
      <w:r w:rsidRPr="00186FC3">
        <w:rPr>
          <w:rFonts w:ascii="Times New Roman" w:hAnsi="Times New Roman" w:cs="Times New Roman"/>
          <w:sz w:val="28"/>
          <w:szCs w:val="28"/>
        </w:rPr>
        <w:t>С инструкцией ознакомлен</w:t>
      </w:r>
      <w:r w:rsidR="00F111A0" w:rsidRPr="00186FC3">
        <w:rPr>
          <w:rFonts w:ascii="Times New Roman" w:hAnsi="Times New Roman" w:cs="Times New Roman"/>
          <w:sz w:val="28"/>
          <w:szCs w:val="28"/>
        </w:rPr>
        <w:t>а</w:t>
      </w:r>
      <w:r w:rsidRPr="00186FC3">
        <w:rPr>
          <w:rFonts w:ascii="Times New Roman" w:hAnsi="Times New Roman" w:cs="Times New Roman"/>
          <w:sz w:val="28"/>
          <w:szCs w:val="28"/>
        </w:rPr>
        <w:t>:</w:t>
      </w:r>
    </w:p>
    <w:p w:rsidR="00301130" w:rsidRPr="00186FC3" w:rsidRDefault="00301130" w:rsidP="00DC37C0">
      <w:pPr>
        <w:rPr>
          <w:rFonts w:ascii="Times New Roman" w:hAnsi="Times New Roman" w:cs="Times New Roman"/>
          <w:sz w:val="28"/>
          <w:szCs w:val="28"/>
        </w:rPr>
      </w:pPr>
    </w:p>
    <w:p w:rsidR="00301130" w:rsidRDefault="00671C40" w:rsidP="00DC37C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86FC3">
        <w:rPr>
          <w:rFonts w:ascii="Times New Roman" w:hAnsi="Times New Roman" w:cs="Times New Roman"/>
          <w:sz w:val="28"/>
          <w:szCs w:val="28"/>
        </w:rPr>
        <w:tab/>
        <w:t>_____________</w:t>
      </w:r>
      <w:r w:rsidR="00477CFE" w:rsidRPr="00186FC3">
        <w:rPr>
          <w:rFonts w:ascii="Times New Roman" w:hAnsi="Times New Roman" w:cs="Times New Roman"/>
          <w:sz w:val="28"/>
          <w:szCs w:val="28"/>
        </w:rPr>
        <w:t xml:space="preserve">       </w:t>
      </w:r>
      <w:r w:rsidR="003001A5" w:rsidRPr="00186FC3">
        <w:rPr>
          <w:rFonts w:ascii="Times New Roman" w:hAnsi="Times New Roman" w:cs="Times New Roman"/>
          <w:sz w:val="28"/>
          <w:szCs w:val="28"/>
        </w:rPr>
        <w:t xml:space="preserve">  Р.И. Бакеева</w:t>
      </w:r>
    </w:p>
    <w:p w:rsidR="00301130" w:rsidRPr="00186FC3" w:rsidRDefault="00301130" w:rsidP="00DC37C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71C40" w:rsidRPr="00186FC3">
        <w:rPr>
          <w:rFonts w:ascii="Times New Roman" w:hAnsi="Times New Roman" w:cs="Times New Roman"/>
          <w:sz w:val="28"/>
          <w:szCs w:val="28"/>
        </w:rPr>
        <w:t>«___»_____________ 201</w:t>
      </w:r>
      <w:r w:rsidR="00477CFE" w:rsidRPr="00186FC3">
        <w:rPr>
          <w:rFonts w:ascii="Times New Roman" w:hAnsi="Times New Roman" w:cs="Times New Roman"/>
          <w:sz w:val="28"/>
          <w:szCs w:val="28"/>
        </w:rPr>
        <w:t>8</w:t>
      </w:r>
      <w:r w:rsidR="00671C40" w:rsidRPr="00186FC3">
        <w:rPr>
          <w:rFonts w:ascii="Times New Roman" w:hAnsi="Times New Roman" w:cs="Times New Roman"/>
          <w:sz w:val="28"/>
          <w:szCs w:val="28"/>
        </w:rPr>
        <w:t>г.</w:t>
      </w:r>
    </w:p>
    <w:sectPr w:rsidR="00301130" w:rsidRPr="00186FC3" w:rsidSect="00DC37C0">
      <w:footerReference w:type="default" r:id="rId7"/>
      <w:pgSz w:w="11900" w:h="16800"/>
      <w:pgMar w:top="709" w:right="799" w:bottom="567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17A" w:rsidRDefault="00A1717A" w:rsidP="00671C40">
      <w:r>
        <w:separator/>
      </w:r>
    </w:p>
  </w:endnote>
  <w:endnote w:type="continuationSeparator" w:id="0">
    <w:p w:rsidR="00A1717A" w:rsidRDefault="00A1717A" w:rsidP="00671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C40" w:rsidRDefault="00671C40">
    <w:pPr>
      <w:pStyle w:val="affff1"/>
      <w:jc w:val="right"/>
    </w:pPr>
    <w:r>
      <w:fldChar w:fldCharType="begin"/>
    </w:r>
    <w:r>
      <w:instrText>PAGE   \* MERGEFORMAT</w:instrText>
    </w:r>
    <w:r>
      <w:fldChar w:fldCharType="separate"/>
    </w:r>
    <w:r w:rsidR="006901DA">
      <w:rPr>
        <w:noProof/>
      </w:rPr>
      <w:t>3</w:t>
    </w:r>
    <w:r>
      <w:fldChar w:fldCharType="end"/>
    </w:r>
  </w:p>
  <w:p w:rsidR="00671C40" w:rsidRDefault="00671C40">
    <w:pPr>
      <w:pStyle w:val="afff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17A" w:rsidRDefault="00A1717A" w:rsidP="00671C40">
      <w:r>
        <w:separator/>
      </w:r>
    </w:p>
  </w:footnote>
  <w:footnote w:type="continuationSeparator" w:id="0">
    <w:p w:rsidR="00A1717A" w:rsidRDefault="00A1717A" w:rsidP="00671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42A3C"/>
    <w:multiLevelType w:val="multilevel"/>
    <w:tmpl w:val="132269A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cs="Times New Roman" w:hint="default"/>
      </w:rPr>
    </w:lvl>
  </w:abstractNum>
  <w:abstractNum w:abstractNumId="1" w15:restartNumberingAfterBreak="0">
    <w:nsid w:val="17A9659F"/>
    <w:multiLevelType w:val="hybridMultilevel"/>
    <w:tmpl w:val="63726AE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091"/>
        </w:tabs>
        <w:ind w:left="1091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1451"/>
        </w:tabs>
        <w:ind w:left="1451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2891"/>
        </w:tabs>
        <w:ind w:left="2891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611"/>
        </w:tabs>
        <w:ind w:left="3611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051"/>
        </w:tabs>
        <w:ind w:left="5051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5771"/>
        </w:tabs>
        <w:ind w:left="5771" w:hanging="360"/>
      </w:pPr>
      <w:rPr>
        <w:rFonts w:cs="Times New Roman"/>
      </w:rPr>
    </w:lvl>
  </w:abstractNum>
  <w:abstractNum w:abstractNumId="2" w15:restartNumberingAfterBreak="0">
    <w:nsid w:val="267C160F"/>
    <w:multiLevelType w:val="hybridMultilevel"/>
    <w:tmpl w:val="FED4A9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7CA2007"/>
    <w:multiLevelType w:val="hybridMultilevel"/>
    <w:tmpl w:val="B8C86A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4A7"/>
    <w:rsid w:val="000273BB"/>
    <w:rsid w:val="000652B0"/>
    <w:rsid w:val="000A1021"/>
    <w:rsid w:val="000C5575"/>
    <w:rsid w:val="00117FA5"/>
    <w:rsid w:val="00125D2A"/>
    <w:rsid w:val="00186FC3"/>
    <w:rsid w:val="00194E1A"/>
    <w:rsid w:val="002D397D"/>
    <w:rsid w:val="002E5EFC"/>
    <w:rsid w:val="003001A5"/>
    <w:rsid w:val="00301130"/>
    <w:rsid w:val="004224FE"/>
    <w:rsid w:val="00460A17"/>
    <w:rsid w:val="00475100"/>
    <w:rsid w:val="00477CFE"/>
    <w:rsid w:val="004C35EB"/>
    <w:rsid w:val="004E240C"/>
    <w:rsid w:val="00502ACA"/>
    <w:rsid w:val="005C2577"/>
    <w:rsid w:val="00600D56"/>
    <w:rsid w:val="00630397"/>
    <w:rsid w:val="00671C40"/>
    <w:rsid w:val="006744A7"/>
    <w:rsid w:val="006901DA"/>
    <w:rsid w:val="009309F4"/>
    <w:rsid w:val="009B46FF"/>
    <w:rsid w:val="009C4717"/>
    <w:rsid w:val="00A11E22"/>
    <w:rsid w:val="00A1717A"/>
    <w:rsid w:val="00A42397"/>
    <w:rsid w:val="00A84F86"/>
    <w:rsid w:val="00A97342"/>
    <w:rsid w:val="00C1238D"/>
    <w:rsid w:val="00C26581"/>
    <w:rsid w:val="00C50689"/>
    <w:rsid w:val="00C74257"/>
    <w:rsid w:val="00D12351"/>
    <w:rsid w:val="00DB660D"/>
    <w:rsid w:val="00DC37C0"/>
    <w:rsid w:val="00DE7221"/>
    <w:rsid w:val="00E52688"/>
    <w:rsid w:val="00E54143"/>
    <w:rsid w:val="00E93A34"/>
    <w:rsid w:val="00EF487B"/>
    <w:rsid w:val="00F044F2"/>
    <w:rsid w:val="00F111A0"/>
    <w:rsid w:val="00F578B4"/>
    <w:rsid w:val="00F916EC"/>
    <w:rsid w:val="00FB1850"/>
    <w:rsid w:val="00FC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6A3CF0D-2D13-48E1-ADC3-A88700854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link w:val="ae"/>
    <w:uiPriority w:val="99"/>
    <w:rPr>
      <w:b/>
      <w:bCs/>
      <w:color w:val="0058A9"/>
      <w:shd w:val="clear" w:color="auto" w:fill="F0F0F0"/>
    </w:rPr>
  </w:style>
  <w:style w:type="character" w:customStyle="1" w:styleId="af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character" w:customStyle="1" w:styleId="ae">
    <w:name w:val="Название Знак"/>
    <w:basedOn w:val="a0"/>
    <w:link w:val="ad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2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4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after="0"/>
      <w:jc w:val="left"/>
    </w:pPr>
  </w:style>
  <w:style w:type="paragraph" w:customStyle="1" w:styleId="af7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uiPriority w:val="99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uiPriority w:val="99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</w:style>
  <w:style w:type="paragraph" w:customStyle="1" w:styleId="aff3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4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8"/>
    <w:next w:val="a"/>
    <w:uiPriority w:val="99"/>
    <w:rPr>
      <w:b/>
      <w:bCs/>
    </w:rPr>
  </w:style>
  <w:style w:type="paragraph" w:customStyle="1" w:styleId="affe">
    <w:name w:val="Подчёркнуный текст"/>
    <w:basedOn w:val="a"/>
    <w:next w:val="a"/>
    <w:uiPriority w:val="99"/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paragraph" w:customStyle="1" w:styleId="afff9">
    <w:name w:val="Текст в таблице"/>
    <w:basedOn w:val="aff7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d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">
    <w:name w:val="header"/>
    <w:basedOn w:val="a"/>
    <w:link w:val="affff0"/>
    <w:uiPriority w:val="99"/>
    <w:unhideWhenUsed/>
    <w:rsid w:val="00671C40"/>
    <w:pPr>
      <w:tabs>
        <w:tab w:val="center" w:pos="4677"/>
        <w:tab w:val="right" w:pos="9355"/>
      </w:tabs>
    </w:pPr>
  </w:style>
  <w:style w:type="character" w:customStyle="1" w:styleId="affff0">
    <w:name w:val="Верхний колонтитул Знак"/>
    <w:basedOn w:val="a0"/>
    <w:link w:val="affff"/>
    <w:uiPriority w:val="99"/>
    <w:locked/>
    <w:rsid w:val="00671C40"/>
    <w:rPr>
      <w:rFonts w:ascii="Arial" w:hAnsi="Arial" w:cs="Arial"/>
      <w:sz w:val="24"/>
      <w:szCs w:val="24"/>
    </w:rPr>
  </w:style>
  <w:style w:type="paragraph" w:styleId="affff1">
    <w:name w:val="footer"/>
    <w:basedOn w:val="a"/>
    <w:link w:val="affff2"/>
    <w:uiPriority w:val="99"/>
    <w:unhideWhenUsed/>
    <w:rsid w:val="00671C40"/>
    <w:pPr>
      <w:tabs>
        <w:tab w:val="center" w:pos="4677"/>
        <w:tab w:val="right" w:pos="9355"/>
      </w:tabs>
    </w:pPr>
  </w:style>
  <w:style w:type="character" w:customStyle="1" w:styleId="affff2">
    <w:name w:val="Нижний колонтитул Знак"/>
    <w:basedOn w:val="a0"/>
    <w:link w:val="affff1"/>
    <w:uiPriority w:val="99"/>
    <w:locked/>
    <w:rsid w:val="00671C40"/>
    <w:rPr>
      <w:rFonts w:ascii="Arial" w:hAnsi="Arial" w:cs="Arial"/>
      <w:sz w:val="24"/>
      <w:szCs w:val="24"/>
    </w:rPr>
  </w:style>
  <w:style w:type="paragraph" w:styleId="affff3">
    <w:name w:val="Balloon Text"/>
    <w:basedOn w:val="a"/>
    <w:link w:val="affff4"/>
    <w:uiPriority w:val="99"/>
    <w:rsid w:val="000652B0"/>
    <w:rPr>
      <w:rFonts w:ascii="Segoe UI" w:hAnsi="Segoe UI" w:cs="Segoe UI"/>
      <w:sz w:val="18"/>
      <w:szCs w:val="18"/>
    </w:rPr>
  </w:style>
  <w:style w:type="character" w:customStyle="1" w:styleId="affff4">
    <w:name w:val="Текст выноски Знак"/>
    <w:basedOn w:val="a0"/>
    <w:link w:val="affff3"/>
    <w:uiPriority w:val="99"/>
    <w:locked/>
    <w:rsid w:val="000652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RePack by Diakov</cp:lastModifiedBy>
  <cp:revision>2</cp:revision>
  <cp:lastPrinted>2018-11-19T11:38:00Z</cp:lastPrinted>
  <dcterms:created xsi:type="dcterms:W3CDTF">2019-12-10T19:36:00Z</dcterms:created>
  <dcterms:modified xsi:type="dcterms:W3CDTF">2019-12-10T19:36:00Z</dcterms:modified>
</cp:coreProperties>
</file>