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24" w:rsidRDefault="00237D73" w:rsidP="007E4685">
      <w:pPr>
        <w:spacing w:after="113" w:line="276" w:lineRule="auto"/>
        <w:ind w:left="-567" w:firstLine="567"/>
        <w:jc w:val="right"/>
        <w:rPr>
          <w:b/>
        </w:rPr>
      </w:pPr>
      <w:r>
        <w:t xml:space="preserve"> </w:t>
      </w:r>
    </w:p>
    <w:p w:rsidR="004A6ECE" w:rsidRDefault="004A6ECE" w:rsidP="007E4685">
      <w:pPr>
        <w:spacing w:after="113" w:line="276" w:lineRule="auto"/>
        <w:ind w:left="-567" w:firstLine="567"/>
        <w:jc w:val="center"/>
      </w:pPr>
      <w:r>
        <w:rPr>
          <w:b/>
        </w:rPr>
        <w:t>Правила распорядка, установленные для участников «Подросткового клуба» на</w:t>
      </w:r>
      <w:r w:rsidRPr="004A6ECE">
        <w:t xml:space="preserve"> </w:t>
      </w:r>
      <w:r>
        <w:t>площадке проведен</w:t>
      </w:r>
      <w:bookmarkStart w:id="0" w:name="_GoBack"/>
      <w:bookmarkEnd w:id="0"/>
      <w:r>
        <w:t>ия проекта</w:t>
      </w:r>
    </w:p>
    <w:p w:rsidR="004A6ECE" w:rsidRDefault="004A6ECE" w:rsidP="007E4685">
      <w:pPr>
        <w:spacing w:after="113" w:line="276" w:lineRule="auto"/>
        <w:ind w:left="-567" w:firstLine="567"/>
        <w:jc w:val="center"/>
        <w:rPr>
          <w:b/>
        </w:rPr>
      </w:pPr>
    </w:p>
    <w:p w:rsidR="004A6ECE" w:rsidRDefault="004A6ECE" w:rsidP="007E4685">
      <w:pPr>
        <w:spacing w:after="113" w:line="276" w:lineRule="auto"/>
        <w:ind w:left="-567" w:firstLine="567"/>
        <w:jc w:val="both"/>
      </w:pPr>
      <w:r>
        <w:rPr>
          <w:b/>
          <w:u w:val="single"/>
        </w:rPr>
        <w:t>Общие правила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hAnsi="Times New Roman"/>
          <w:sz w:val="24"/>
          <w:szCs w:val="24"/>
        </w:rPr>
        <w:t xml:space="preserve">В помещениях </w:t>
      </w:r>
      <w:r w:rsidRPr="004A6ECE">
        <w:rPr>
          <w:rFonts w:ascii="Times New Roman" w:hAnsi="Times New Roman"/>
        </w:rPr>
        <w:t xml:space="preserve">площадки проведения проекта </w:t>
      </w:r>
      <w:r w:rsidRPr="004A6ECE">
        <w:rPr>
          <w:rFonts w:ascii="Times New Roman" w:hAnsi="Times New Roman"/>
          <w:sz w:val="24"/>
          <w:szCs w:val="24"/>
        </w:rPr>
        <w:t xml:space="preserve"> необходимо снимать верхнюю одежду, использовать сменную обувь или предоставляемые </w:t>
      </w:r>
      <w:r w:rsidRPr="004A6ECE">
        <w:rPr>
          <w:rFonts w:ascii="Times New Roman" w:hAnsi="Times New Roman"/>
        </w:rPr>
        <w:t xml:space="preserve">площадкой проведения проекта </w:t>
      </w:r>
      <w:r w:rsidRPr="004A6ECE">
        <w:rPr>
          <w:rFonts w:ascii="Times New Roman" w:hAnsi="Times New Roman"/>
          <w:sz w:val="24"/>
          <w:szCs w:val="24"/>
        </w:rPr>
        <w:t xml:space="preserve">бахилы, соблюдать правила личной гигиены, не использовать резкие парфюмерные запахи, способные ухудшить состояние окружающих. </w:t>
      </w:r>
    </w:p>
    <w:p w:rsidR="007E4685" w:rsidRPr="007E4685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hAnsi="Times New Roman"/>
          <w:sz w:val="24"/>
          <w:szCs w:val="24"/>
        </w:rPr>
        <w:t xml:space="preserve">Для комфорта ребенка приводить его на занятия за 5-10 минут до начала и </w:t>
      </w:r>
      <w:r w:rsidR="00400E24">
        <w:rPr>
          <w:rFonts w:ascii="Times New Roman" w:hAnsi="Times New Roman"/>
          <w:sz w:val="24"/>
          <w:szCs w:val="24"/>
        </w:rPr>
        <w:t>ожидать его</w:t>
      </w:r>
      <w:r w:rsidRPr="004A6ECE">
        <w:rPr>
          <w:rFonts w:ascii="Times New Roman" w:hAnsi="Times New Roman"/>
          <w:sz w:val="24"/>
          <w:szCs w:val="24"/>
        </w:rPr>
        <w:t xml:space="preserve"> сразу после мероприятий. </w:t>
      </w:r>
      <w:r w:rsidR="007E4685" w:rsidRPr="004A6ECE">
        <w:rPr>
          <w:rFonts w:ascii="Times New Roman" w:hAnsi="Times New Roman"/>
          <w:sz w:val="24"/>
          <w:szCs w:val="24"/>
        </w:rPr>
        <w:t xml:space="preserve">Необходимо заранее сообщать </w:t>
      </w:r>
      <w:r w:rsidR="007E4685" w:rsidRPr="004A6ECE">
        <w:rPr>
          <w:rFonts w:ascii="Times New Roman" w:hAnsi="Times New Roman"/>
        </w:rPr>
        <w:t>менеджеру</w:t>
      </w:r>
      <w:r w:rsidR="007E4685" w:rsidRPr="004A6ECE">
        <w:rPr>
          <w:rFonts w:ascii="Times New Roman" w:hAnsi="Times New Roman"/>
          <w:sz w:val="24"/>
          <w:szCs w:val="24"/>
        </w:rPr>
        <w:t xml:space="preserve"> или </w:t>
      </w:r>
      <w:r w:rsidR="007E4685">
        <w:rPr>
          <w:rFonts w:ascii="Times New Roman" w:hAnsi="Times New Roman"/>
          <w:sz w:val="24"/>
          <w:szCs w:val="24"/>
        </w:rPr>
        <w:t>специалистам</w:t>
      </w:r>
      <w:r w:rsidR="007E4685" w:rsidRPr="004A6ECE">
        <w:rPr>
          <w:rFonts w:ascii="Times New Roman" w:hAnsi="Times New Roman"/>
          <w:sz w:val="24"/>
          <w:szCs w:val="24"/>
        </w:rPr>
        <w:t xml:space="preserve"> о том, кто будет забирать ребёнка с мероприятий, специалисты </w:t>
      </w:r>
      <w:r w:rsidR="007E4685" w:rsidRPr="004A6ECE">
        <w:rPr>
          <w:rFonts w:ascii="Times New Roman" w:hAnsi="Times New Roman"/>
        </w:rPr>
        <w:t>Фонда</w:t>
      </w:r>
      <w:r w:rsidR="007E4685" w:rsidRPr="004A6ECE">
        <w:rPr>
          <w:rFonts w:ascii="Times New Roman" w:hAnsi="Times New Roman"/>
          <w:sz w:val="24"/>
          <w:szCs w:val="24"/>
        </w:rPr>
        <w:t xml:space="preserve"> не имеют право передавать   ребёнка незнакомому лицу без доверенности от родителей.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hAnsi="Times New Roman"/>
          <w:sz w:val="24"/>
          <w:szCs w:val="24"/>
        </w:rPr>
        <w:t xml:space="preserve">Объем мероприятий и их расписание составляется </w:t>
      </w:r>
      <w:r w:rsidRPr="004A6ECE">
        <w:rPr>
          <w:rFonts w:ascii="Times New Roman" w:hAnsi="Times New Roman"/>
        </w:rPr>
        <w:t>менеджером проекта</w:t>
      </w:r>
      <w:r w:rsidRPr="004A6ECE">
        <w:rPr>
          <w:rFonts w:ascii="Times New Roman" w:hAnsi="Times New Roman"/>
          <w:sz w:val="24"/>
          <w:szCs w:val="24"/>
        </w:rPr>
        <w:t xml:space="preserve"> по результатам диагностики с учетом особенностей и потребностей ребенка. Родители не могут назначать по своему усмотрению время</w:t>
      </w:r>
      <w:r w:rsidR="00400E24">
        <w:rPr>
          <w:rFonts w:ascii="Times New Roman" w:hAnsi="Times New Roman"/>
          <w:sz w:val="24"/>
          <w:szCs w:val="24"/>
        </w:rPr>
        <w:t xml:space="preserve"> мероприятия, выбирать группу.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hAnsi="Times New Roman"/>
          <w:sz w:val="24"/>
          <w:szCs w:val="24"/>
        </w:rPr>
        <w:t xml:space="preserve">При опоздании более чем на 5 минут на групповое мероприятие ребенок не допускается, чтобы не нарушать ход мероприятия и не мешать другим детям. </w:t>
      </w:r>
      <w:r w:rsidR="00400E24">
        <w:rPr>
          <w:rFonts w:ascii="Times New Roman" w:hAnsi="Times New Roman"/>
          <w:sz w:val="24"/>
          <w:szCs w:val="24"/>
        </w:rPr>
        <w:t>При уважительной причине опоздания, необходимо заранее предупредить специалиста, для безопасного введения ребенка в группу в процессе ведения мероприятия.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hAnsi="Times New Roman"/>
          <w:sz w:val="24"/>
          <w:szCs w:val="24"/>
        </w:rPr>
        <w:t>Родители без согласования со специалистами не име</w:t>
      </w:r>
      <w:r w:rsidR="007E4685">
        <w:rPr>
          <w:rFonts w:ascii="Times New Roman" w:hAnsi="Times New Roman"/>
          <w:sz w:val="24"/>
          <w:szCs w:val="24"/>
        </w:rPr>
        <w:t>ю</w:t>
      </w:r>
      <w:r w:rsidRPr="004A6ECE">
        <w:rPr>
          <w:rFonts w:ascii="Times New Roman" w:hAnsi="Times New Roman"/>
          <w:sz w:val="24"/>
          <w:szCs w:val="24"/>
        </w:rPr>
        <w:t xml:space="preserve">т право сопровождать своих детей на выездных мероприятиях. Ответственность за жизнь и здоровье ребенка в данный период несет сопровождающее лицо из числа специалистов и </w:t>
      </w:r>
      <w:r w:rsidRPr="004A6ECE">
        <w:rPr>
          <w:rFonts w:ascii="Times New Roman" w:hAnsi="Times New Roman"/>
        </w:rPr>
        <w:t>Менеджер</w:t>
      </w:r>
      <w:r w:rsidRPr="004A6ECE">
        <w:rPr>
          <w:rFonts w:ascii="Times New Roman" w:hAnsi="Times New Roman"/>
          <w:sz w:val="24"/>
          <w:szCs w:val="24"/>
        </w:rPr>
        <w:t xml:space="preserve"> проекта.</w:t>
      </w:r>
    </w:p>
    <w:p w:rsidR="007E4685" w:rsidRPr="007E4685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00E24">
        <w:rPr>
          <w:rFonts w:ascii="Times New Roman" w:hAnsi="Times New Roman"/>
          <w:sz w:val="24"/>
          <w:szCs w:val="24"/>
        </w:rPr>
        <w:t xml:space="preserve">О пропусках мероприятий необходимо заранее сообщать </w:t>
      </w:r>
      <w:r w:rsidRPr="00400E24">
        <w:rPr>
          <w:rFonts w:ascii="Times New Roman" w:hAnsi="Times New Roman"/>
        </w:rPr>
        <w:t>менеджеру проекта</w:t>
      </w:r>
      <w:r w:rsidRPr="00400E24">
        <w:rPr>
          <w:rFonts w:ascii="Times New Roman" w:hAnsi="Times New Roman"/>
          <w:sz w:val="24"/>
          <w:szCs w:val="24"/>
        </w:rPr>
        <w:t xml:space="preserve">. </w:t>
      </w:r>
    </w:p>
    <w:p w:rsidR="004A6ECE" w:rsidRPr="00400E24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00E2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Приносить продукты питания на </w:t>
      </w:r>
      <w:r w:rsidR="007E4685">
        <w:rPr>
          <w:rFonts w:ascii="Times New Roman" w:hAnsi="Times New Roman"/>
        </w:rPr>
        <w:t>площадки</w:t>
      </w:r>
      <w:r w:rsidRPr="00400E24">
        <w:rPr>
          <w:rFonts w:ascii="Times New Roman" w:hAnsi="Times New Roman"/>
        </w:rPr>
        <w:t xml:space="preserve"> проведения проекта </w:t>
      </w:r>
      <w:r w:rsidRPr="00400E24">
        <w:rPr>
          <w:rFonts w:ascii="Times New Roman" w:eastAsia="Times New Roman" w:hAnsi="Times New Roman"/>
          <w:sz w:val="24"/>
          <w:szCs w:val="24"/>
          <w:lang w:eastAsia="ru-RU"/>
        </w:rPr>
        <w:t>разрешается, но в кабинеты специалистов с ними заходить запрещено. Прием пищи детьми осуществляется только с участием родителей в специально отведенном для этого месте</w:t>
      </w:r>
      <w:r w:rsidR="007E46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00E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4685">
        <w:rPr>
          <w:rFonts w:ascii="Times New Roman" w:eastAsia="Times New Roman" w:hAnsi="Times New Roman"/>
          <w:sz w:val="24"/>
          <w:szCs w:val="24"/>
          <w:lang w:eastAsia="ru-RU"/>
        </w:rPr>
        <w:t>если иное не предусмотрено программой проекта</w:t>
      </w:r>
      <w:r w:rsidRPr="00400E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6ECE" w:rsidRPr="007E4685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7E4685">
        <w:rPr>
          <w:rFonts w:ascii="Times New Roman" w:hAnsi="Times New Roman"/>
          <w:sz w:val="24"/>
          <w:szCs w:val="24"/>
        </w:rPr>
        <w:t xml:space="preserve"> </w:t>
      </w:r>
      <w:r w:rsidRPr="007E468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правильной организации </w:t>
      </w:r>
      <w:r w:rsidRPr="007E4685">
        <w:rPr>
          <w:rFonts w:ascii="Times New Roman" w:hAnsi="Times New Roman"/>
          <w:sz w:val="24"/>
          <w:szCs w:val="24"/>
        </w:rPr>
        <w:t>мероприятий</w:t>
      </w:r>
      <w:r w:rsidRPr="007E4685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родителю необходимо подробно описать специалисту все индивидуальные особенности ребенка, отличительные черты его характера и его предпочтения</w:t>
      </w:r>
      <w:r w:rsidR="007E4685">
        <w:rPr>
          <w:rFonts w:ascii="Times New Roman" w:eastAsia="Times New Roman" w:hAnsi="Times New Roman"/>
          <w:sz w:val="24"/>
          <w:szCs w:val="24"/>
          <w:lang w:eastAsia="ru-RU"/>
        </w:rPr>
        <w:t>, информировать обо всех кардинальных изменениях в его жизни и произошедших случаях, способных влиять на его состояние и проявляться в процессе общения</w:t>
      </w:r>
      <w:r w:rsidRPr="007E46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явного неподобающего поведения со стороны ребенка (агрессия, истерические состояния, намеренная порча имущества) </w:t>
      </w:r>
      <w:r w:rsidRPr="004A6ECE">
        <w:rPr>
          <w:rFonts w:ascii="Times New Roman" w:hAnsi="Times New Roman"/>
        </w:rPr>
        <w:t>Фонд</w:t>
      </w:r>
      <w:r w:rsidRPr="004A6ECE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требовать от родителей </w:t>
      </w:r>
      <w:r w:rsidR="007E4685">
        <w:rPr>
          <w:rFonts w:ascii="Times New Roman" w:eastAsia="Times New Roman" w:hAnsi="Times New Roman"/>
          <w:sz w:val="24"/>
          <w:szCs w:val="24"/>
          <w:lang w:eastAsia="ru-RU"/>
        </w:rPr>
        <w:t>перевода ребенка на индивидуальную работу со специалистами проекта до принятия решения о возможности безопасного его введения в группу</w:t>
      </w:r>
      <w:r w:rsidRPr="004A6EC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E4685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индивидуальная работа не позволяет ввести ребенка в проект, Фонд вправе принять решение об отчислении его из проекта.</w:t>
      </w:r>
    </w:p>
    <w:p w:rsidR="004A6ECE" w:rsidRPr="004A6ECE" w:rsidRDefault="004A6ECE" w:rsidP="007E4685">
      <w:pPr>
        <w:pStyle w:val="a4"/>
        <w:numPr>
          <w:ilvl w:val="0"/>
          <w:numId w:val="1"/>
        </w:numPr>
        <w:spacing w:after="113"/>
        <w:ind w:left="-567" w:firstLine="567"/>
        <w:jc w:val="both"/>
        <w:rPr>
          <w:rFonts w:ascii="Times New Roman" w:hAnsi="Times New Roman"/>
        </w:rPr>
      </w:pPr>
      <w:r w:rsidRPr="004A6EC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порчи имущества </w:t>
      </w:r>
      <w:r w:rsidRPr="004A6ECE">
        <w:rPr>
          <w:rFonts w:ascii="Times New Roman" w:hAnsi="Times New Roman"/>
        </w:rPr>
        <w:t>площадки проведения проекта</w:t>
      </w:r>
      <w:r w:rsidRPr="004A6ECE">
        <w:rPr>
          <w:rFonts w:ascii="Times New Roman" w:eastAsia="Times New Roman" w:hAnsi="Times New Roman"/>
          <w:sz w:val="24"/>
          <w:szCs w:val="24"/>
          <w:lang w:eastAsia="ru-RU"/>
        </w:rPr>
        <w:t>, родители обязаны возместить полную стоимость нанесенного ущерба.</w:t>
      </w:r>
    </w:p>
    <w:p w:rsidR="004A6ECE" w:rsidRDefault="004A6ECE" w:rsidP="007E4685">
      <w:pPr>
        <w:spacing w:after="113" w:line="276" w:lineRule="auto"/>
        <w:ind w:left="-567" w:firstLine="567"/>
        <w:jc w:val="both"/>
      </w:pPr>
      <w:r>
        <w:rPr>
          <w:rStyle w:val="a3"/>
          <w:color w:val="000000"/>
        </w:rPr>
        <w:t xml:space="preserve">С правилами ознакомлен(а) ___________________________ </w:t>
      </w:r>
    </w:p>
    <w:p w:rsidR="004A6ECE" w:rsidRDefault="004A6ECE" w:rsidP="007E4685">
      <w:pPr>
        <w:spacing w:after="113" w:line="276" w:lineRule="auto"/>
        <w:ind w:left="-567" w:firstLine="567"/>
        <w:jc w:val="both"/>
      </w:pPr>
    </w:p>
    <w:p w:rsidR="00BD6367" w:rsidRDefault="004A6ECE" w:rsidP="007E4685">
      <w:pPr>
        <w:ind w:left="-567" w:firstLine="567"/>
      </w:pPr>
      <w:r>
        <w:rPr>
          <w:rStyle w:val="a3"/>
          <w:color w:val="000000"/>
        </w:rPr>
        <w:t>Дата_______________</w:t>
      </w:r>
      <w:r>
        <w:rPr>
          <w:rStyle w:val="a3"/>
          <w:color w:val="000000"/>
        </w:rPr>
        <w:tab/>
        <w:t>Подпись________________</w:t>
      </w:r>
    </w:p>
    <w:sectPr w:rsidR="00BD6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52"/>
    <w:rsid w:val="00082299"/>
    <w:rsid w:val="00237D73"/>
    <w:rsid w:val="00400E24"/>
    <w:rsid w:val="004A6ECE"/>
    <w:rsid w:val="007E4685"/>
    <w:rsid w:val="00A65952"/>
    <w:rsid w:val="00CC52AC"/>
    <w:rsid w:val="00E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20418-C28A-41EC-A654-A979AEE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6ECE"/>
    <w:rPr>
      <w:b/>
      <w:bCs/>
    </w:rPr>
  </w:style>
  <w:style w:type="paragraph" w:styleId="a4">
    <w:name w:val="List Paragraph"/>
    <w:basedOn w:val="a"/>
    <w:qFormat/>
    <w:rsid w:val="004A6ECE"/>
    <w:pPr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2022-02-10T10:29:00Z</dcterms:created>
  <dcterms:modified xsi:type="dcterms:W3CDTF">2022-02-10T10:29:00Z</dcterms:modified>
</cp:coreProperties>
</file>