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3E" w:rsidRDefault="00F05784" w:rsidP="00F12153">
      <w:pPr>
        <w:spacing w:after="0"/>
      </w:pPr>
      <w:r>
        <w:rPr>
          <w:noProof/>
          <w:lang w:eastAsia="ru-RU"/>
        </w:rPr>
        <w:pict>
          <v:roundrect id="_x0000_s1042" style="position:absolute;margin-left:-26.8pt;margin-top:-21.9pt;width:238.5pt;height:571.2pt;z-index:25168076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13E39" w:rsidRPr="00013E39" w:rsidRDefault="00013E39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013E39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Заведующий:</w:t>
                  </w:r>
                </w:p>
                <w:p w:rsidR="00013E39" w:rsidRPr="00013E39" w:rsidRDefault="00013E39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  <w:r w:rsidRPr="00013E39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Захарова Светлана Владимировна</w:t>
                  </w:r>
                </w:p>
                <w:p w:rsidR="00013E39" w:rsidRDefault="00013E39" w:rsidP="00013E3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</w:p>
                <w:p w:rsidR="005D1414" w:rsidRPr="002E6EF6" w:rsidRDefault="00C65CAA" w:rsidP="002E6E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2E6EF6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Заместитель заведующего:</w:t>
                  </w:r>
                </w:p>
                <w:p w:rsidR="008845CA" w:rsidRPr="002E6EF6" w:rsidRDefault="002E6EF6" w:rsidP="002E6E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  <w:r w:rsidRPr="002E6EF6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Колесова Юлия Александровна</w:t>
                  </w:r>
                </w:p>
                <w:p w:rsidR="002E6EF6" w:rsidRPr="002E6EF6" w:rsidRDefault="002E6EF6" w:rsidP="00013E39">
                  <w:pPr>
                    <w:spacing w:after="0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5D1414" w:rsidRPr="002E6EF6" w:rsidRDefault="005D1414" w:rsidP="004F69D6">
                  <w:pPr>
                    <w:spacing w:after="0"/>
                    <w:ind w:firstLine="708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2E6EF6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Педагог-психолог:</w:t>
                  </w:r>
                </w:p>
                <w:p w:rsidR="005D1414" w:rsidRPr="002E6EF6" w:rsidRDefault="00741D6F" w:rsidP="004F69D6">
                  <w:pPr>
                    <w:spacing w:after="0"/>
                    <w:ind w:firstLine="708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Брызгалова Елена Андреевна</w:t>
                  </w:r>
                </w:p>
                <w:p w:rsidR="002E6EF6" w:rsidRPr="002E6EF6" w:rsidRDefault="002E6EF6" w:rsidP="002E6E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</w:p>
                <w:p w:rsidR="005D1414" w:rsidRPr="002E6EF6" w:rsidRDefault="005D1414" w:rsidP="002E6E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2E6EF6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Учитель – логопед:</w:t>
                  </w:r>
                </w:p>
                <w:p w:rsidR="005D1414" w:rsidRDefault="002E6EF6" w:rsidP="002E6EF6">
                  <w:pPr>
                    <w:spacing w:after="0"/>
                    <w:ind w:firstLine="708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  <w:r w:rsidRPr="002E6EF6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 xml:space="preserve">Веснина Алёна </w:t>
                  </w:r>
                  <w:r w:rsidRPr="007B25A9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Сергеевна</w:t>
                  </w:r>
                </w:p>
                <w:p w:rsidR="00741D6F" w:rsidRPr="007B25A9" w:rsidRDefault="00741D6F" w:rsidP="002E6EF6">
                  <w:pPr>
                    <w:spacing w:after="0"/>
                    <w:ind w:firstLine="708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</w:p>
                <w:p w:rsidR="00E17EAD" w:rsidRDefault="00013E39" w:rsidP="00E17E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013E39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Музыкальный руководитель</w:t>
                  </w:r>
                  <w:r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>:</w:t>
                  </w:r>
                </w:p>
                <w:p w:rsidR="00013E39" w:rsidRPr="00013E39" w:rsidRDefault="00013E39" w:rsidP="00E17EA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  <w:proofErr w:type="spellStart"/>
                  <w:r w:rsidRPr="00013E39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Есикова</w:t>
                  </w:r>
                  <w:proofErr w:type="spellEnd"/>
                  <w:r w:rsidRPr="00013E39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 xml:space="preserve"> Галина Петровна</w:t>
                  </w:r>
                </w:p>
                <w:p w:rsidR="00013E39" w:rsidRDefault="00013E39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013E39" w:rsidRPr="00D2667D" w:rsidRDefault="00013E39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</w:pPr>
                  <w:r w:rsidRPr="00D2667D">
                    <w:rPr>
                      <w:rFonts w:ascii="Times New Roman" w:hAnsi="Times New Roman" w:cs="Times New Roman"/>
                      <w:color w:val="002060"/>
                      <w:sz w:val="32"/>
                      <w:szCs w:val="32"/>
                    </w:rPr>
                    <w:t xml:space="preserve">Инструктор по ФК: </w:t>
                  </w:r>
                </w:p>
                <w:p w:rsidR="005D1414" w:rsidRPr="00D2667D" w:rsidRDefault="00013E39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</w:pPr>
                  <w:proofErr w:type="spellStart"/>
                  <w:r w:rsidRPr="00D2667D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>Сичкар</w:t>
                  </w:r>
                  <w:proofErr w:type="spellEnd"/>
                  <w:r w:rsidRPr="00D2667D">
                    <w:rPr>
                      <w:rFonts w:ascii="Times New Roman" w:hAnsi="Times New Roman" w:cs="Times New Roman"/>
                      <w:i/>
                      <w:color w:val="002060"/>
                      <w:sz w:val="32"/>
                      <w:szCs w:val="32"/>
                    </w:rPr>
                    <w:t xml:space="preserve"> Оксана Владимировна</w:t>
                  </w:r>
                </w:p>
                <w:p w:rsidR="00013E39" w:rsidRDefault="00013E39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2060"/>
                      <w:sz w:val="28"/>
                      <w:szCs w:val="28"/>
                    </w:rPr>
                  </w:pPr>
                </w:p>
                <w:p w:rsidR="00013E39" w:rsidRPr="00013E39" w:rsidRDefault="00013E39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013E3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Игровой</w:t>
                  </w:r>
                  <w:r w:rsidRPr="00013E39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Pr="00013E3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совместный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практикум</w:t>
                  </w:r>
                </w:p>
                <w:p w:rsidR="00013E39" w:rsidRPr="00013E39" w:rsidRDefault="00741D6F" w:rsidP="00013E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Ч</w:t>
                  </w:r>
                  <w:r w:rsidR="00013E39" w:rsidRPr="00013E39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етверг: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17:00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Северная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, 4.</w:t>
                  </w:r>
                </w:p>
              </w:txbxContent>
            </v:textbox>
          </v:roundrect>
        </w:pict>
      </w: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F12153" w:rsidRDefault="00F12153" w:rsidP="00F12153">
      <w:pPr>
        <w:spacing w:after="0"/>
      </w:pPr>
    </w:p>
    <w:p w:rsidR="008845CA" w:rsidRDefault="008845CA" w:rsidP="00F12153">
      <w:pPr>
        <w:spacing w:after="0"/>
      </w:pPr>
    </w:p>
    <w:p w:rsidR="008845CA" w:rsidRDefault="008845CA" w:rsidP="00F12153">
      <w:pPr>
        <w:spacing w:after="0"/>
      </w:pPr>
    </w:p>
    <w:p w:rsidR="00F12153" w:rsidRDefault="00F12153" w:rsidP="00F12153">
      <w:pPr>
        <w:spacing w:after="0"/>
      </w:pPr>
    </w:p>
    <w:p w:rsidR="00F12153" w:rsidRPr="008E1095" w:rsidRDefault="008E1095" w:rsidP="008E1095">
      <w:pPr>
        <w:spacing w:after="0"/>
        <w:jc w:val="both"/>
        <w:rPr>
          <w:sz w:val="18"/>
          <w:szCs w:val="18"/>
        </w:rPr>
      </w:pPr>
      <w:proofErr w:type="gramStart"/>
      <w:r w:rsidRPr="008E1095">
        <w:rPr>
          <w:rStyle w:val="a9"/>
          <w:rFonts w:ascii="Helvetica" w:hAnsi="Helvetica"/>
          <w:color w:val="333333"/>
          <w:sz w:val="18"/>
          <w:szCs w:val="18"/>
          <w:shd w:val="clear" w:color="auto" w:fill="FFFFFF"/>
        </w:rPr>
        <w:t>В соответствии с ч. 3 ст. 64 Федерального закона от 29.12.2012 № 273-ФЗ «Об образовании в Российской Федерации»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</w:t>
      </w:r>
      <w:proofErr w:type="gramEnd"/>
      <w:r w:rsidRPr="008E1095">
        <w:rPr>
          <w:rStyle w:val="a9"/>
          <w:rFonts w:ascii="Helvetica" w:hAnsi="Helvetica"/>
          <w:color w:val="333333"/>
          <w:sz w:val="18"/>
          <w:szCs w:val="18"/>
          <w:shd w:val="clear" w:color="auto" w:fill="FFFFFF"/>
        </w:rPr>
        <w:t xml:space="preserve"> центры. Обеспечение предоставления таких видов помощи осуществляется органами государственной власти субъектов Российской Федерации.</w:t>
      </w:r>
      <w:r w:rsidRPr="008E1095">
        <w:rPr>
          <w:rFonts w:ascii="Calibri" w:eastAsia="Calibri" w:hAnsi="Calibri" w:cs="Times New Roman"/>
          <w:noProof/>
          <w:sz w:val="18"/>
          <w:szCs w:val="18"/>
          <w:lang w:eastAsia="ru-RU"/>
        </w:rPr>
        <w:drawing>
          <wp:inline distT="0" distB="0" distL="0" distR="0">
            <wp:extent cx="2590800" cy="1790700"/>
            <wp:effectExtent l="0" t="0" r="0" b="0"/>
            <wp:docPr id="12" name="Рисунок 12" descr="ÐÐ°ÑÑÐ¸Ð½ÐºÐ¸ Ð¿Ð¾ Ð·Ð°Ð¿ÑÐ¾ÑÑ ÑÐ¸ÑÑÐµÐ¼ Ñ Ð¼Ð°Ð»ÑÑ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Ð¸ÑÑÐµÐ¼ Ñ Ð¼Ð°Ð»ÑÑÐ°Ð¼Ð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31" cy="179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B5" w:rsidRPr="002F50A4" w:rsidRDefault="009945B5" w:rsidP="009945B5">
      <w:pPr>
        <w:spacing w:after="0"/>
        <w:rPr>
          <w:rFonts w:ascii="Arial Black" w:hAnsi="Arial Black"/>
          <w:sz w:val="20"/>
          <w:szCs w:val="20"/>
        </w:rPr>
      </w:pPr>
      <w:r w:rsidRPr="002F50A4">
        <w:rPr>
          <w:rFonts w:ascii="Arial Black" w:hAnsi="Arial Black"/>
          <w:sz w:val="20"/>
          <w:szCs w:val="20"/>
        </w:rPr>
        <w:t>_____</w:t>
      </w:r>
      <w:r>
        <w:rPr>
          <w:rFonts w:ascii="Arial Black" w:hAnsi="Arial Black"/>
          <w:sz w:val="20"/>
          <w:szCs w:val="20"/>
        </w:rPr>
        <w:t>__________________________</w:t>
      </w:r>
    </w:p>
    <w:p w:rsidR="007B25A9" w:rsidRPr="008E1095" w:rsidRDefault="009945B5" w:rsidP="007B25A9">
      <w:pPr>
        <w:spacing w:after="0"/>
        <w:rPr>
          <w:rFonts w:ascii="Arial" w:eastAsia="Arial Unicode MS" w:hAnsi="Arial" w:cs="Arial"/>
        </w:rPr>
      </w:pPr>
      <w:r w:rsidRPr="008E1095">
        <w:rPr>
          <w:rFonts w:ascii="Arial" w:eastAsia="Arial Unicode MS" w:hAnsi="Arial" w:cs="Arial"/>
          <w:b/>
        </w:rPr>
        <w:t>НАШ АДРЕС:</w:t>
      </w:r>
      <w:r w:rsidRPr="008E1095">
        <w:rPr>
          <w:rFonts w:ascii="Arial" w:eastAsia="Arial Unicode MS" w:hAnsi="Arial" w:cs="Arial"/>
        </w:rPr>
        <w:t xml:space="preserve"> </w:t>
      </w:r>
      <w:r w:rsidR="007B25A9" w:rsidRPr="008E1095">
        <w:rPr>
          <w:rFonts w:ascii="Arial" w:eastAsia="Arial Unicode MS" w:hAnsi="Arial" w:cs="Arial"/>
        </w:rPr>
        <w:t>ул</w:t>
      </w:r>
      <w:proofErr w:type="gramStart"/>
      <w:r w:rsidR="007B25A9" w:rsidRPr="008E1095">
        <w:rPr>
          <w:rFonts w:ascii="Arial" w:eastAsia="Arial Unicode MS" w:hAnsi="Arial" w:cs="Arial"/>
        </w:rPr>
        <w:t>.М</w:t>
      </w:r>
      <w:proofErr w:type="gramEnd"/>
      <w:r w:rsidR="007B25A9" w:rsidRPr="008E1095">
        <w:rPr>
          <w:rFonts w:ascii="Arial" w:eastAsia="Arial Unicode MS" w:hAnsi="Arial" w:cs="Arial"/>
        </w:rPr>
        <w:t>ало-Загородная, 6 а, г. Тюмень, 625002 -1 корпус</w:t>
      </w:r>
    </w:p>
    <w:p w:rsidR="007B25A9" w:rsidRPr="008E1095" w:rsidRDefault="007B25A9" w:rsidP="007B25A9">
      <w:pPr>
        <w:spacing w:after="0"/>
        <w:rPr>
          <w:rFonts w:ascii="Arial" w:eastAsia="Arial Unicode MS" w:hAnsi="Arial" w:cs="Arial"/>
        </w:rPr>
      </w:pPr>
      <w:r w:rsidRPr="008E1095">
        <w:rPr>
          <w:rFonts w:ascii="Arial" w:eastAsia="Arial Unicode MS" w:hAnsi="Arial" w:cs="Arial"/>
          <w:b/>
        </w:rPr>
        <w:t>НАШ ТЕЛ.:</w:t>
      </w:r>
      <w:r w:rsidRPr="008E1095">
        <w:rPr>
          <w:rFonts w:ascii="Arial" w:eastAsia="Arial Unicode MS" w:hAnsi="Arial" w:cs="Arial"/>
        </w:rPr>
        <w:t xml:space="preserve"> (3452) </w:t>
      </w:r>
      <w:r w:rsidR="00013E39">
        <w:rPr>
          <w:rFonts w:ascii="Arial" w:eastAsia="Arial Unicode MS" w:hAnsi="Arial" w:cs="Arial"/>
        </w:rPr>
        <w:t>25-87-85;50-90-98</w:t>
      </w:r>
    </w:p>
    <w:p w:rsidR="008E1095" w:rsidRPr="00741D6F" w:rsidRDefault="007B25A9" w:rsidP="00F12153">
      <w:pPr>
        <w:spacing w:after="0"/>
        <w:rPr>
          <w:rFonts w:ascii="Arial" w:eastAsia="Arial Unicode MS" w:hAnsi="Arial" w:cs="Arial"/>
          <w:b/>
        </w:rPr>
      </w:pPr>
      <w:r w:rsidRPr="008E1095">
        <w:rPr>
          <w:rFonts w:ascii="Arial" w:eastAsia="Arial Unicode MS" w:hAnsi="Arial" w:cs="Arial"/>
          <w:b/>
        </w:rPr>
        <w:t>С графиками, информацией о работе КМП Вы можете ознакомиться на официальном сайте ДОУ</w:t>
      </w:r>
      <w:r w:rsidRPr="008E1095">
        <w:t xml:space="preserve"> </w:t>
      </w:r>
      <w:hyperlink r:id="rId8" w:history="1">
        <w:r w:rsidR="008E1095" w:rsidRPr="008E1095">
          <w:rPr>
            <w:rStyle w:val="aa"/>
            <w:rFonts w:ascii="Arial" w:eastAsia="Arial Unicode MS" w:hAnsi="Arial" w:cs="Arial"/>
            <w:b/>
          </w:rPr>
          <w:t>http://dou61.ru/</w:t>
        </w:r>
      </w:hyperlink>
    </w:p>
    <w:p w:rsidR="008845CA" w:rsidRDefault="008845CA" w:rsidP="00F12153">
      <w:pPr>
        <w:spacing w:after="0"/>
      </w:pPr>
    </w:p>
    <w:p w:rsidR="002F50A4" w:rsidRDefault="00F05784" w:rsidP="00F12153">
      <w:pPr>
        <w:spacing w:after="0"/>
      </w:pPr>
      <w:r>
        <w:rPr>
          <w:noProof/>
          <w:lang w:eastAsia="ru-RU"/>
        </w:rPr>
        <w:pict>
          <v:roundrect id="_x0000_s1026" style="position:absolute;margin-left:6.8pt;margin-top:-24.15pt;width:246.75pt;height:544.8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9945B5" w:rsidRPr="002E6EF6" w:rsidRDefault="009945B5" w:rsidP="002E6EF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E6EF6">
                    <w:rPr>
                      <w:rFonts w:ascii="Arial" w:hAnsi="Arial" w:cs="Arial"/>
                      <w:b/>
                      <w:sz w:val="24"/>
                      <w:szCs w:val="24"/>
                    </w:rPr>
                    <w:t>Муниципальное автономное дошкольное</w:t>
                  </w:r>
                </w:p>
                <w:p w:rsidR="009945B5" w:rsidRPr="002E6EF6" w:rsidRDefault="009945B5" w:rsidP="002E6EF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E6EF6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образовательное учреждение</w:t>
                  </w:r>
                </w:p>
                <w:p w:rsidR="009945B5" w:rsidRPr="002E6EF6" w:rsidRDefault="002E6EF6" w:rsidP="002E6EF6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E6EF6">
                    <w:rPr>
                      <w:rFonts w:ascii="Arial" w:hAnsi="Arial" w:cs="Arial"/>
                      <w:b/>
                      <w:sz w:val="24"/>
                      <w:szCs w:val="24"/>
                    </w:rPr>
                    <w:t>д</w:t>
                  </w:r>
                  <w:r w:rsidR="009945B5" w:rsidRPr="002E6EF6">
                    <w:rPr>
                      <w:rFonts w:ascii="Arial" w:hAnsi="Arial" w:cs="Arial"/>
                      <w:b/>
                      <w:sz w:val="24"/>
                      <w:szCs w:val="24"/>
                    </w:rPr>
                    <w:t>етский сад №</w:t>
                  </w:r>
                  <w:r w:rsidRPr="002E6EF6">
                    <w:rPr>
                      <w:rFonts w:ascii="Arial" w:hAnsi="Arial" w:cs="Arial"/>
                      <w:b/>
                      <w:sz w:val="24"/>
                      <w:szCs w:val="24"/>
                    </w:rPr>
                    <w:t>61</w:t>
                  </w:r>
                  <w:r w:rsidR="009945B5" w:rsidRPr="002E6EF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города Тюмени</w:t>
                  </w:r>
                </w:p>
                <w:p w:rsidR="009945B5" w:rsidRDefault="009945B5" w:rsidP="009945B5">
                  <w:pPr>
                    <w:jc w:val="center"/>
                  </w:pPr>
                </w:p>
                <w:p w:rsidR="009945B5" w:rsidRDefault="009945B5" w:rsidP="009945B5">
                  <w:pPr>
                    <w:jc w:val="center"/>
                  </w:pPr>
                </w:p>
                <w:p w:rsidR="009945B5" w:rsidRDefault="009945B5" w:rsidP="009945B5">
                  <w:pPr>
                    <w:jc w:val="center"/>
                  </w:pPr>
                </w:p>
                <w:p w:rsidR="009945B5" w:rsidRDefault="00F05784" w:rsidP="009945B5">
                  <w:pPr>
                    <w:jc w:val="center"/>
                  </w:pPr>
                  <w:r>
                    <w:pict>
                      <v:shapetype id="_x0000_t166" coordsize="21600,21600" o:spt="166" adj="6054" path="m,l21600,m,10125c7200@1,14400@1,21600,10125m,11475c7200@2,14400@2,21600,11475m,21600r21600,e">
                        <v:formulas>
                          <v:f eqn="prod #0 4 3"/>
                          <v:f eqn="sum @0 0 4275"/>
                          <v:f eqn="sum @0 0 2925"/>
                        </v:formulas>
                        <v:path textpathok="t" o:connecttype="rect"/>
                        <v:textpath on="t" fitshape="t" xscale="t"/>
                        <v:handles>
                          <v:h position="center,#0" yrange="1308,20292"/>
                        </v:handles>
                        <o:lock v:ext="edit" text="t" shapetype="t"/>
                      </v:shapetype>
                      <v:shape id="_x0000_i1026" type="#_x0000_t166" style="width:218.25pt;height:155.2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type="perspective" color="silver" opacity="52429f" origin="-.5,.5" matrix=",46340f,,.5,,-4768371582e-16"/>
                        <v:textpath style="font-family:&quot;Arial Black&quot;;font-size:20pt;v-text-kern:t" trim="t" fitpath="t" xscale="f" string="Консультационно-методический пункт"/>
                      </v:shape>
                    </w:pict>
                  </w:r>
                </w:p>
                <w:p w:rsidR="0017369A" w:rsidRDefault="0017369A" w:rsidP="009945B5">
                  <w:pPr>
                    <w:jc w:val="center"/>
                  </w:pPr>
                </w:p>
                <w:p w:rsidR="009945B5" w:rsidRDefault="009945B5" w:rsidP="009945B5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28850" cy="1571625"/>
                        <wp:effectExtent l="19050" t="0" r="0" b="0"/>
                        <wp:docPr id="119" name="Рисунок 119" descr="C:\Users\Admin\Desktop\рабочая папка\альбом1\картинки 2\filipo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C:\Users\Admin\Desktop\рабочая папка\альбом1\картинки 2\filipo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571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45B5" w:rsidRDefault="009945B5" w:rsidP="009945B5">
                  <w:pPr>
                    <w:jc w:val="center"/>
                  </w:pPr>
                </w:p>
                <w:p w:rsidR="009945B5" w:rsidRPr="009945B5" w:rsidRDefault="009945B5" w:rsidP="009945B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945B5">
                    <w:rPr>
                      <w:rFonts w:ascii="Arial" w:hAnsi="Arial" w:cs="Arial"/>
                      <w:b/>
                      <w:sz w:val="28"/>
                      <w:szCs w:val="28"/>
                    </w:rPr>
                    <w:t>ТЮМЕНЬ</w:t>
                  </w:r>
                  <w:r w:rsidR="00013E39">
                    <w:rPr>
                      <w:rFonts w:ascii="Arial" w:hAnsi="Arial" w:cs="Arial"/>
                      <w:b/>
                      <w:sz w:val="28"/>
                      <w:szCs w:val="28"/>
                    </w:rPr>
                    <w:t>,20</w:t>
                  </w:r>
                  <w:r w:rsidR="00741D6F">
                    <w:rPr>
                      <w:rFonts w:ascii="Arial" w:hAnsi="Arial" w:cs="Arial"/>
                      <w:b/>
                      <w:sz w:val="28"/>
                      <w:szCs w:val="28"/>
                    </w:rPr>
                    <w:t>22</w:t>
                  </w:r>
                </w:p>
              </w:txbxContent>
            </v:textbox>
          </v:roundrect>
        </w:pict>
      </w: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</w:pPr>
    </w:p>
    <w:p w:rsidR="002F50A4" w:rsidRDefault="002F50A4" w:rsidP="002F50A4">
      <w:pPr>
        <w:spacing w:after="0"/>
        <w:ind w:left="708"/>
        <w:sectPr w:rsidR="002F50A4" w:rsidSect="00F12153">
          <w:pgSz w:w="16838" w:h="11906" w:orient="landscape"/>
          <w:pgMar w:top="851" w:right="851" w:bottom="851" w:left="851" w:header="709" w:footer="709" w:gutter="0"/>
          <w:cols w:num="3" w:space="708"/>
          <w:docGrid w:linePitch="360"/>
        </w:sectPr>
      </w:pPr>
    </w:p>
    <w:p w:rsidR="009945B5" w:rsidRDefault="009945B5" w:rsidP="002F50A4">
      <w:pPr>
        <w:spacing w:after="0"/>
        <w:ind w:left="708"/>
      </w:pPr>
    </w:p>
    <w:p w:rsidR="002E6EF6" w:rsidRDefault="009945B5" w:rsidP="007B25A9">
      <w:pPr>
        <w:tabs>
          <w:tab w:val="left" w:pos="5895"/>
        </w:tabs>
      </w:pPr>
      <w:r>
        <w:tab/>
      </w:r>
    </w:p>
    <w:p w:rsidR="00E4241C" w:rsidRPr="000A63F6" w:rsidRDefault="00F05784" w:rsidP="000E4043">
      <w:pPr>
        <w:tabs>
          <w:tab w:val="left" w:pos="5895"/>
          <w:tab w:val="left" w:pos="6663"/>
        </w:tabs>
      </w:pPr>
      <w:r>
        <w:rPr>
          <w:noProof/>
          <w:lang w:eastAsia="ru-RU"/>
        </w:rPr>
        <w:lastRenderedPageBreak/>
        <w:pict>
          <v:roundrect id="_x0000_s1033" style="position:absolute;margin-left:357.2pt;margin-top:205.05pt;width:170.25pt;height:200.15pt;z-index:251673600" arcsize="10923f" fillcolor="#ff5050" strokecolor="#ff5050" strokeweight="2.25pt">
            <v:textbox style="mso-next-textbox:#_x0000_s1033">
              <w:txbxContent>
                <w:p w:rsidR="00DC4D83" w:rsidRPr="00BA533D" w:rsidRDefault="000A63F6" w:rsidP="00EA29D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A63F6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8"/>
                    </w:rPr>
                    <w:t xml:space="preserve">психолого-педагогическое консультирование родителей (законных представителей) детей дошкольного возраста, не посещающих </w:t>
                  </w:r>
                  <w:r w:rsidR="00013E39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8"/>
                    </w:rPr>
                    <w:t>ДОУ</w:t>
                  </w:r>
                  <w:r w:rsidRPr="000A63F6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8"/>
                    </w:rPr>
                    <w:t>;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46" type="#_x0000_t58" style="position:absolute;margin-left:149.45pt;margin-top:76.05pt;width:216.75pt;height:228.05pt;z-index:251681792" fillcolor="#ffc000" strokecolor="#ffc000" strokeweight="2.25pt">
            <v:textbox style="mso-next-textbox:#_x0000_s1046">
              <w:txbxContent>
                <w:p w:rsidR="000A63F6" w:rsidRDefault="008E1095" w:rsidP="009E3BF6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sz w:val="32"/>
                      <w:szCs w:val="32"/>
                    </w:rPr>
                    <w:t>Н</w:t>
                  </w:r>
                  <w:r w:rsidR="000A63F6" w:rsidRPr="000A63F6">
                    <w:rPr>
                      <w:sz w:val="32"/>
                      <w:szCs w:val="32"/>
                    </w:rPr>
                    <w:t>аправления деятельности</w:t>
                  </w:r>
                </w:p>
                <w:p w:rsidR="009E3BF6" w:rsidRPr="002E6EF6" w:rsidRDefault="002E6EF6" w:rsidP="009E3BF6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2E6EF6">
                    <w:rPr>
                      <w:b/>
                      <w:color w:val="FFFFFF" w:themeColor="background1"/>
                      <w:sz w:val="56"/>
                      <w:szCs w:val="56"/>
                    </w:rPr>
                    <w:t>КМП</w:t>
                  </w:r>
                </w:p>
                <w:p w:rsidR="009E3BF6" w:rsidRDefault="009E3BF6"/>
              </w:txbxContent>
            </v:textbox>
          </v:shape>
        </w:pict>
      </w:r>
      <w:r>
        <w:rPr>
          <w:noProof/>
          <w:lang w:eastAsia="ru-RU"/>
        </w:rPr>
        <w:pict>
          <v:roundrect id="_x0000_s1030" style="position:absolute;margin-left:366.2pt;margin-top:16.05pt;width:151.5pt;height:148.5pt;z-index:251670528;mso-position-horizontal-relative:text;mso-position-vertical-relative:text" arcsize="10923f" fillcolor="#00b050" strokecolor="#00b050" strokeweight="2.25pt">
            <v:textbox style="mso-next-textbox:#_x0000_s1030">
              <w:txbxContent>
                <w:p w:rsidR="0006756A" w:rsidRPr="0021235A" w:rsidRDefault="000A63F6" w:rsidP="00EA29D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A63F6">
                    <w:rPr>
                      <w:b/>
                      <w:color w:val="FFFFFF" w:themeColor="background1"/>
                    </w:rPr>
                    <w:t xml:space="preserve">информационно-просветительская работа с родителями (законными представителями) детей дошкольного возраста, не посещающих </w:t>
                  </w:r>
                  <w:r w:rsidR="00013E39">
                    <w:rPr>
                      <w:b/>
                      <w:color w:val="FFFFFF" w:themeColor="background1"/>
                    </w:rPr>
                    <w:t xml:space="preserve"> ДОУ</w:t>
                  </w:r>
                  <w:r w:rsidRPr="000A63F6">
                    <w:rPr>
                      <w:b/>
                      <w:color w:val="FFFFFF" w:themeColor="background1"/>
                    </w:rPr>
                    <w:t>;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4" style="position:absolute;margin-left:-17.05pt;margin-top:214.8pt;width:168pt;height:149.3pt;z-index:251674624;mso-position-horizontal-relative:text;mso-position-vertical-relative:text" arcsize="10923f" fillcolor="#f30" strokecolor="#f30">
            <v:textbox style="mso-next-textbox:#_x0000_s1034">
              <w:txbxContent>
                <w:p w:rsidR="00DC4D83" w:rsidRPr="00BA533D" w:rsidRDefault="000E4043" w:rsidP="00EA29D1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E4043">
                    <w:rPr>
                      <w:b/>
                      <w:color w:val="FFFFFF" w:themeColor="background1"/>
                    </w:rPr>
                    <w:t xml:space="preserve">организация образовательной и коррекционно-развивающей работы с детьми дошкольного возраста, не посещающими </w:t>
                  </w:r>
                  <w:r w:rsidR="00013E39">
                    <w:rPr>
                      <w:b/>
                      <w:color w:val="FFFFFF" w:themeColor="background1"/>
                    </w:rPr>
                    <w:t>ДОУ</w:t>
                  </w:r>
                  <w:r w:rsidRPr="000E4043">
                    <w:rPr>
                      <w:b/>
                      <w:color w:val="FFFFFF" w:themeColor="background1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1" style="position:absolute;margin-left:-35.8pt;margin-top:8.35pt;width:194.25pt;height:140.25pt;z-index:251671552" arcsize="10923f" fillcolor="#06f" strokecolor="#06f" strokeweight="2.25pt">
            <v:textbox style="mso-next-textbox:#_x0000_s1031">
              <w:txbxContent>
                <w:p w:rsidR="00DC4D83" w:rsidRPr="00BA533D" w:rsidRDefault="000A63F6" w:rsidP="00DC4D83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A63F6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8"/>
                    </w:rPr>
                    <w:t xml:space="preserve">проведение психолого-педагогической диагностики развития детей дошкольного возраста, не посещающих </w:t>
                  </w:r>
                  <w:r w:rsidR="00013E39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8"/>
                    </w:rPr>
                    <w:t>ДОУ</w:t>
                  </w:r>
                  <w:r w:rsidRPr="000A63F6">
                    <w:rPr>
                      <w:rFonts w:ascii="Calibri" w:eastAsia="Calibri" w:hAnsi="Calibri" w:cs="Times New Roman"/>
                      <w:b/>
                      <w:color w:val="FFFFFF" w:themeColor="background1"/>
                      <w:sz w:val="28"/>
                    </w:rPr>
                    <w:t>;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7" style="position:absolute;margin-left:-1.3pt;margin-top:420.2pt;width:489.75pt;height:92.25pt;z-index:25168281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7">
              <w:txbxContent>
                <w:p w:rsidR="009528F9" w:rsidRPr="005D1414" w:rsidRDefault="002A1BFD" w:rsidP="009528F9">
                  <w:pPr>
                    <w:spacing w:after="0"/>
                    <w:jc w:val="both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5D1414">
                    <w:rPr>
                      <w:b/>
                      <w:color w:val="002060"/>
                      <w:sz w:val="28"/>
                      <w:szCs w:val="28"/>
                    </w:rPr>
                    <w:t>«Дети охотно всегда чем-нибудь занимаются. Это весьма полезно, а потом не только не следует этому мешать, но нужно принимать меры к тому, чтобы всегда у них было что делать»</w:t>
                  </w:r>
                </w:p>
                <w:p w:rsidR="002A1BFD" w:rsidRPr="005D1414" w:rsidRDefault="002A1BFD" w:rsidP="009528F9">
                  <w:pPr>
                    <w:jc w:val="right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5D1414">
                    <w:rPr>
                      <w:b/>
                      <w:color w:val="002060"/>
                      <w:sz w:val="28"/>
                      <w:szCs w:val="28"/>
                    </w:rPr>
                    <w:t>Я.Каменский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540.2pt;margin-top:-25.3pt;width:238.5pt;height:548.25pt;z-index:251679744;mso-position-horizontal-relative:text;mso-position-vertical-relative:text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0A63F6" w:rsidRDefault="000A63F6" w:rsidP="002E6EF6">
                  <w:pPr>
                    <w:ind w:left="-142" w:right="-143"/>
                    <w:contextualSpacing/>
                    <w:jc w:val="both"/>
                    <w:rPr>
                      <w:rStyle w:val="a9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</w:p>
                <w:p w:rsidR="007B25A9" w:rsidRPr="007B25A9" w:rsidRDefault="007B25A9" w:rsidP="008E1095">
                  <w:pPr>
                    <w:ind w:left="-142" w:right="-143"/>
                    <w:contextualSpacing/>
                    <w:jc w:val="center"/>
                    <w:rPr>
                      <w:b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7B25A9">
                    <w:rPr>
                      <w:b/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Основными задачами консультационно-методического пункта являются:</w:t>
                  </w:r>
                </w:p>
                <w:p w:rsidR="007B25A9" w:rsidRPr="007B25A9" w:rsidRDefault="007B25A9" w:rsidP="007B25A9">
                  <w:pPr>
                    <w:ind w:left="-142" w:right="-143"/>
                    <w:contextualSpacing/>
                    <w:jc w:val="both"/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7B25A9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1)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            </w:r>
                </w:p>
                <w:p w:rsidR="007B25A9" w:rsidRPr="007B25A9" w:rsidRDefault="007B25A9" w:rsidP="007B25A9">
                  <w:pPr>
                    <w:ind w:left="-142" w:right="-143"/>
                    <w:contextualSpacing/>
                    <w:jc w:val="both"/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7B25A9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2) диагностика особенностей развития интеллектуальной, эмоциональной и волевой сфер детей;</w:t>
                  </w:r>
                </w:p>
                <w:p w:rsidR="007B25A9" w:rsidRPr="007B25A9" w:rsidRDefault="007B25A9" w:rsidP="007B25A9">
                  <w:pPr>
                    <w:ind w:left="-142" w:right="-143"/>
                    <w:contextualSpacing/>
                    <w:jc w:val="both"/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7B25A9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3) оказание детям дошкольного возраста, не посещающим дошкольные образовательные учреждения, содействия в социализации;</w:t>
                  </w:r>
                </w:p>
                <w:p w:rsidR="007B25A9" w:rsidRPr="007B25A9" w:rsidRDefault="007B25A9" w:rsidP="007B25A9">
                  <w:pPr>
                    <w:ind w:left="-142" w:right="-143"/>
                    <w:contextualSpacing/>
                    <w:jc w:val="both"/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7B25A9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4) обеспечение успешной адаптации детей, не посещающих дошкольные образовательные учреждения, при поступлении в дошкольное образовательное учреждение или общеобразовательное учреждение;</w:t>
                  </w:r>
                </w:p>
                <w:p w:rsidR="007B25A9" w:rsidRPr="007B25A9" w:rsidRDefault="007B25A9" w:rsidP="007B25A9">
                  <w:pPr>
                    <w:ind w:left="-142" w:right="-143"/>
                    <w:contextualSpacing/>
                    <w:jc w:val="both"/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7B25A9">
                    <w:rPr>
                      <w:i/>
                      <w:iCs/>
                      <w:color w:val="333333"/>
                      <w:sz w:val="24"/>
                      <w:szCs w:val="24"/>
                      <w:shd w:val="clear" w:color="auto" w:fill="FFFFFF"/>
                    </w:rPr>
                    <w:t>5)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            </w:r>
                </w:p>
                <w:p w:rsidR="000A63F6" w:rsidRDefault="000A63F6" w:rsidP="002E6EF6">
                  <w:pPr>
                    <w:ind w:left="-142" w:right="-143"/>
                    <w:contextualSpacing/>
                    <w:jc w:val="both"/>
                    <w:rPr>
                      <w:rStyle w:val="a9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</w:p>
                <w:p w:rsidR="000A63F6" w:rsidRDefault="000A63F6" w:rsidP="002E6EF6">
                  <w:pPr>
                    <w:ind w:left="-142" w:right="-143"/>
                    <w:contextualSpacing/>
                    <w:jc w:val="both"/>
                    <w:rPr>
                      <w:rStyle w:val="a9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</w:p>
                <w:p w:rsidR="000A63F6" w:rsidRDefault="000A63F6" w:rsidP="002E6EF6">
                  <w:pPr>
                    <w:ind w:left="-142" w:right="-143"/>
                    <w:contextualSpacing/>
                    <w:jc w:val="both"/>
                    <w:rPr>
                      <w:rStyle w:val="a9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</w:p>
                <w:p w:rsidR="000A63F6" w:rsidRDefault="000A63F6" w:rsidP="002E6EF6">
                  <w:pPr>
                    <w:ind w:left="-142" w:right="-143"/>
                    <w:contextualSpacing/>
                    <w:jc w:val="both"/>
                    <w:rPr>
                      <w:rStyle w:val="a9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</w:p>
                <w:p w:rsidR="000A63F6" w:rsidRDefault="000A63F6" w:rsidP="002E6EF6">
                  <w:pPr>
                    <w:ind w:left="-142" w:right="-143"/>
                    <w:contextualSpacing/>
                    <w:jc w:val="both"/>
                    <w:rPr>
                      <w:rStyle w:val="a9"/>
                      <w:color w:val="333333"/>
                      <w:sz w:val="16"/>
                      <w:szCs w:val="16"/>
                      <w:shd w:val="clear" w:color="auto" w:fill="FFFFFF"/>
                    </w:rPr>
                  </w:pPr>
                </w:p>
                <w:p w:rsidR="007B25A9" w:rsidRDefault="007B25A9" w:rsidP="002E6EF6">
                  <w:pPr>
                    <w:ind w:left="-142" w:right="-143"/>
                    <w:contextualSpacing/>
                    <w:jc w:val="both"/>
                    <w:rPr>
                      <w:rFonts w:ascii="Calibri" w:eastAsia="Calibri" w:hAnsi="Calibri" w:cs="Times New Roman"/>
                      <w:b/>
                      <w:i/>
                      <w:color w:val="002060"/>
                      <w:sz w:val="28"/>
                      <w:szCs w:val="28"/>
                    </w:rPr>
                  </w:pPr>
                </w:p>
                <w:p w:rsidR="007B25A9" w:rsidRPr="002E6EF6" w:rsidRDefault="007B25A9" w:rsidP="002E6EF6">
                  <w:pPr>
                    <w:ind w:left="-142" w:right="-143"/>
                    <w:contextualSpacing/>
                    <w:jc w:val="both"/>
                    <w:rPr>
                      <w:rFonts w:ascii="Calibri" w:eastAsia="Calibri" w:hAnsi="Calibri" w:cs="Times New Roman"/>
                      <w:i/>
                      <w:color w:val="002060"/>
                      <w:sz w:val="28"/>
                      <w:szCs w:val="28"/>
                      <w:highlight w:val="yellow"/>
                    </w:rPr>
                  </w:pPr>
                </w:p>
                <w:p w:rsidR="005D1414" w:rsidRDefault="005D1414" w:rsidP="003D37BB">
                  <w:pPr>
                    <w:spacing w:after="0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</w:p>
                <w:p w:rsidR="002A1BFD" w:rsidRDefault="002A1BFD" w:rsidP="003D37BB">
                  <w:pPr>
                    <w:spacing w:after="0"/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</w:p>
                <w:p w:rsidR="002A1BFD" w:rsidRPr="002A1BFD" w:rsidRDefault="002A1BFD" w:rsidP="003D37BB">
                  <w:pPr>
                    <w:spacing w:after="0"/>
                    <w:jc w:val="center"/>
                    <w:rPr>
                      <w:color w:val="002060"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0A63F6">
        <w:tab/>
      </w:r>
    </w:p>
    <w:sectPr w:rsidR="00E4241C" w:rsidRPr="000A63F6" w:rsidSect="002F50A4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8E" w:rsidRDefault="0079068E" w:rsidP="002F50A4">
      <w:pPr>
        <w:spacing w:after="0" w:line="240" w:lineRule="auto"/>
      </w:pPr>
      <w:r>
        <w:separator/>
      </w:r>
    </w:p>
  </w:endnote>
  <w:endnote w:type="continuationSeparator" w:id="0">
    <w:p w:rsidR="0079068E" w:rsidRDefault="0079068E" w:rsidP="002F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8E" w:rsidRDefault="0079068E" w:rsidP="002F50A4">
      <w:pPr>
        <w:spacing w:after="0" w:line="240" w:lineRule="auto"/>
      </w:pPr>
      <w:r>
        <w:separator/>
      </w:r>
    </w:p>
  </w:footnote>
  <w:footnote w:type="continuationSeparator" w:id="0">
    <w:p w:rsidR="0079068E" w:rsidRDefault="0079068E" w:rsidP="002F5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153"/>
    <w:rsid w:val="00013E39"/>
    <w:rsid w:val="0006756A"/>
    <w:rsid w:val="000A63F6"/>
    <w:rsid w:val="000E4043"/>
    <w:rsid w:val="001506F9"/>
    <w:rsid w:val="0017369A"/>
    <w:rsid w:val="0021235A"/>
    <w:rsid w:val="002A1BFD"/>
    <w:rsid w:val="002E6EF6"/>
    <w:rsid w:val="002F50A4"/>
    <w:rsid w:val="003D37BB"/>
    <w:rsid w:val="004F69D6"/>
    <w:rsid w:val="00540264"/>
    <w:rsid w:val="005D1414"/>
    <w:rsid w:val="006F4E21"/>
    <w:rsid w:val="00741D6F"/>
    <w:rsid w:val="00774267"/>
    <w:rsid w:val="0079068E"/>
    <w:rsid w:val="007B25A9"/>
    <w:rsid w:val="00864FBC"/>
    <w:rsid w:val="008845CA"/>
    <w:rsid w:val="008E1095"/>
    <w:rsid w:val="00943B8B"/>
    <w:rsid w:val="009528F9"/>
    <w:rsid w:val="00965D3E"/>
    <w:rsid w:val="009945B5"/>
    <w:rsid w:val="009B00D3"/>
    <w:rsid w:val="009C5D3E"/>
    <w:rsid w:val="009E3BF6"/>
    <w:rsid w:val="00A036D6"/>
    <w:rsid w:val="00A114BC"/>
    <w:rsid w:val="00A61F89"/>
    <w:rsid w:val="00AE62FE"/>
    <w:rsid w:val="00B26824"/>
    <w:rsid w:val="00B455FA"/>
    <w:rsid w:val="00BA533D"/>
    <w:rsid w:val="00BB0505"/>
    <w:rsid w:val="00BE3456"/>
    <w:rsid w:val="00C010D1"/>
    <w:rsid w:val="00C32F88"/>
    <w:rsid w:val="00C65CAA"/>
    <w:rsid w:val="00D2667D"/>
    <w:rsid w:val="00DC4D83"/>
    <w:rsid w:val="00E17EAD"/>
    <w:rsid w:val="00E4241C"/>
    <w:rsid w:val="00EA29D1"/>
    <w:rsid w:val="00EF1F0D"/>
    <w:rsid w:val="00F05784"/>
    <w:rsid w:val="00F12153"/>
    <w:rsid w:val="00F83722"/>
    <w:rsid w:val="00FC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#f30,#06f,#93f,#ff5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0A4"/>
  </w:style>
  <w:style w:type="paragraph" w:styleId="a5">
    <w:name w:val="footer"/>
    <w:basedOn w:val="a"/>
    <w:link w:val="a6"/>
    <w:uiPriority w:val="99"/>
    <w:semiHidden/>
    <w:unhideWhenUsed/>
    <w:rsid w:val="002F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50A4"/>
  </w:style>
  <w:style w:type="paragraph" w:styleId="a7">
    <w:name w:val="Balloon Text"/>
    <w:basedOn w:val="a"/>
    <w:link w:val="a8"/>
    <w:uiPriority w:val="99"/>
    <w:semiHidden/>
    <w:unhideWhenUsed/>
    <w:rsid w:val="002F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0A4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A63F6"/>
    <w:rPr>
      <w:i/>
      <w:iCs/>
    </w:rPr>
  </w:style>
  <w:style w:type="character" w:styleId="aa">
    <w:name w:val="Hyperlink"/>
    <w:basedOn w:val="a0"/>
    <w:uiPriority w:val="99"/>
    <w:unhideWhenUsed/>
    <w:rsid w:val="007B2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61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B8D6-B2A6-42C7-B32B-01E068C0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2022-04-07T02:31:00Z</cp:lastPrinted>
  <dcterms:created xsi:type="dcterms:W3CDTF">2014-04-02T05:01:00Z</dcterms:created>
  <dcterms:modified xsi:type="dcterms:W3CDTF">2022-08-24T07:59:00Z</dcterms:modified>
</cp:coreProperties>
</file>