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3D" w:rsidRPr="00D52B9D" w:rsidRDefault="00D83F3D" w:rsidP="00683E6A">
      <w:pPr>
        <w:suppressAutoHyphens/>
        <w:spacing w:line="360" w:lineRule="auto"/>
        <w:jc w:val="center"/>
        <w:rPr>
          <w:color w:val="FFFFFF" w:themeColor="background1"/>
          <w:sz w:val="28"/>
          <w:szCs w:val="28"/>
        </w:rPr>
      </w:pPr>
      <w:r w:rsidRPr="00D52B9D">
        <w:rPr>
          <w:color w:val="FFFFFF" w:themeColor="background1"/>
          <w:sz w:val="28"/>
          <w:szCs w:val="28"/>
        </w:rPr>
        <w:t>УТВЕРЖДЕН</w:t>
      </w:r>
    </w:p>
    <w:p w:rsidR="00D83F3D" w:rsidRPr="00D52B9D" w:rsidRDefault="00D83F3D" w:rsidP="00683E6A">
      <w:pPr>
        <w:suppressAutoHyphens/>
        <w:jc w:val="center"/>
        <w:rPr>
          <w:color w:val="FFFFFF" w:themeColor="background1"/>
          <w:sz w:val="28"/>
          <w:szCs w:val="28"/>
        </w:rPr>
      </w:pPr>
      <w:r w:rsidRPr="00D52B9D">
        <w:rPr>
          <w:color w:val="FFFFFF" w:themeColor="background1"/>
          <w:sz w:val="28"/>
          <w:szCs w:val="28"/>
        </w:rPr>
        <w:t xml:space="preserve">   распоряжением Правительства</w:t>
      </w:r>
    </w:p>
    <w:p w:rsidR="00D83F3D" w:rsidRPr="00D52B9D" w:rsidRDefault="00D83F3D" w:rsidP="00683E6A">
      <w:pPr>
        <w:suppressAutoHyphens/>
        <w:jc w:val="center"/>
        <w:rPr>
          <w:color w:val="FFFFFF" w:themeColor="background1"/>
          <w:sz w:val="28"/>
          <w:szCs w:val="28"/>
        </w:rPr>
      </w:pPr>
      <w:r w:rsidRPr="00D52B9D">
        <w:rPr>
          <w:color w:val="FFFFFF" w:themeColor="background1"/>
          <w:sz w:val="28"/>
          <w:szCs w:val="28"/>
        </w:rPr>
        <w:t xml:space="preserve"> Сахалинской области</w:t>
      </w:r>
    </w:p>
    <w:p w:rsidR="002B01F9" w:rsidRPr="00D52B9D" w:rsidRDefault="002B01F9" w:rsidP="00683E6A">
      <w:pPr>
        <w:suppressAutoHyphens/>
        <w:spacing w:line="360" w:lineRule="auto"/>
        <w:jc w:val="center"/>
        <w:rPr>
          <w:caps/>
          <w:color w:val="FFFFFF" w:themeColor="background1"/>
        </w:rPr>
        <w:sectPr w:rsidR="002B01F9" w:rsidRPr="00D52B9D" w:rsidSect="00AF0777">
          <w:footerReference w:type="first" r:id="rId10"/>
          <w:type w:val="continuous"/>
          <w:pgSz w:w="16838" w:h="11906" w:orient="landscape"/>
          <w:pgMar w:top="426" w:right="1134" w:bottom="851" w:left="10080" w:header="709" w:footer="709" w:gutter="0"/>
          <w:cols w:space="708"/>
          <w:docGrid w:linePitch="360"/>
        </w:sectPr>
      </w:pPr>
    </w:p>
    <w:tbl>
      <w:tblPr>
        <w:tblW w:w="15593" w:type="dxa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4536"/>
        <w:gridCol w:w="1559"/>
        <w:gridCol w:w="1417"/>
        <w:gridCol w:w="2269"/>
      </w:tblGrid>
      <w:tr w:rsidR="00D062BF" w:rsidRPr="000B7569" w:rsidTr="00205898">
        <w:tc>
          <w:tcPr>
            <w:tcW w:w="155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2BF" w:rsidRPr="002B01F9" w:rsidRDefault="00B264F5" w:rsidP="00890A3D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«ДОРОЖНАЯ КАРТА»</w:t>
            </w:r>
          </w:p>
          <w:p w:rsidR="00D062BF" w:rsidRPr="000B7569" w:rsidRDefault="00D062BF" w:rsidP="00B264F5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мероприятий по проекту «</w:t>
            </w:r>
            <w:r w:rsidR="00B264F5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квозной инвестиционный поток»</w:t>
            </w:r>
          </w:p>
        </w:tc>
      </w:tr>
      <w:tr w:rsidR="00D062BF" w:rsidRPr="002B01F9" w:rsidTr="00205898">
        <w:trPr>
          <w:trHeight w:val="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BF" w:rsidRPr="002B01F9" w:rsidRDefault="00D062BF" w:rsidP="00A45762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B01F9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BF" w:rsidRPr="002B01F9" w:rsidRDefault="00D062BF" w:rsidP="0031081C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BF" w:rsidRPr="002B01F9" w:rsidRDefault="00D062BF" w:rsidP="00A45762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Необходимые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BF" w:rsidRDefault="00D062BF" w:rsidP="00D062B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Ранжирование</w:t>
            </w:r>
          </w:p>
          <w:p w:rsidR="00D062BF" w:rsidRPr="002B01F9" w:rsidRDefault="00D062BF" w:rsidP="00D062B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(местный, региональный, федеральный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BF" w:rsidRPr="002B01F9" w:rsidRDefault="00D062BF" w:rsidP="00A45762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B01F9">
              <w:rPr>
                <w:rFonts w:eastAsia="Calibri"/>
                <w:b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BF" w:rsidRPr="002B01F9" w:rsidRDefault="00D062BF" w:rsidP="00A45762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Ответственные ОИВ</w:t>
            </w:r>
          </w:p>
        </w:tc>
      </w:tr>
      <w:tr w:rsidR="00D062BF" w:rsidRPr="002B01F9" w:rsidTr="00205898">
        <w:trPr>
          <w:trHeight w:val="34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062BF" w:rsidRPr="002B01F9" w:rsidRDefault="00D062BF" w:rsidP="0031081C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11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1.Алгоритм «Предоставление земельного участка в аренду – без торгов»</w:t>
            </w:r>
          </w:p>
        </w:tc>
      </w:tr>
      <w:tr w:rsidR="00525E11" w:rsidRPr="002B01F9" w:rsidTr="00205898">
        <w:trPr>
          <w:trHeight w:val="1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E11" w:rsidRPr="000A573F" w:rsidRDefault="00525E11" w:rsidP="00525E1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73F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0A573F" w:rsidRDefault="00525E11" w:rsidP="00AF0777">
            <w:pPr>
              <w:suppressAutoHyphens/>
              <w:rPr>
                <w:sz w:val="20"/>
                <w:szCs w:val="20"/>
              </w:rPr>
            </w:pPr>
            <w:r w:rsidRPr="000A573F">
              <w:rPr>
                <w:sz w:val="20"/>
                <w:szCs w:val="20"/>
              </w:rPr>
              <w:t>Изменения процесса формирования сводного заключения</w:t>
            </w:r>
            <w:r>
              <w:rPr>
                <w:sz w:val="20"/>
                <w:szCs w:val="20"/>
              </w:rPr>
              <w:t xml:space="preserve"> </w:t>
            </w:r>
            <w:r w:rsidRPr="00593BDC">
              <w:rPr>
                <w:sz w:val="20"/>
                <w:szCs w:val="20"/>
              </w:rPr>
              <w:t>о возможности предоставления юридическим лицам земельных участков, находящихся в государственной или муниципальной собственности, в аренду без проведения торгов для строительства (реконструкции)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B82D4A" w:rsidRDefault="00525E11" w:rsidP="0009723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Внести соответствующие</w:t>
            </w:r>
            <w:r w:rsidRPr="00B82D4A">
              <w:rPr>
                <w:sz w:val="20"/>
                <w:szCs w:val="20"/>
              </w:rPr>
              <w:t xml:space="preserve"> изменений в постановление Правительства Сахалинской области от 29.06.2016 N 322</w:t>
            </w:r>
            <w:r>
              <w:rPr>
                <w:sz w:val="20"/>
                <w:szCs w:val="20"/>
              </w:rPr>
              <w:t xml:space="preserve"> в части подготовки </w:t>
            </w:r>
            <w:r w:rsidRPr="00B82D4A">
              <w:rPr>
                <w:sz w:val="20"/>
                <w:szCs w:val="20"/>
              </w:rPr>
              <w:t>сводного заключения</w:t>
            </w:r>
            <w:r>
              <w:rPr>
                <w:sz w:val="20"/>
                <w:szCs w:val="20"/>
              </w:rPr>
              <w:t>, распоряжения губернатора СО, а также подготовки проекта соглашения (процессы должны проходить параллельно)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B82D4A" w:rsidRDefault="00525E11" w:rsidP="00060200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 xml:space="preserve">егиональный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B82D4A" w:rsidRDefault="00525E11" w:rsidP="00B82D4A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B82D4A" w:rsidRDefault="00043283" w:rsidP="00A45762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Министерство имущественных и земельных отношений Сахалинской области/</w:t>
            </w:r>
            <w:r w:rsidR="00525E11" w:rsidRPr="00B82D4A">
              <w:rPr>
                <w:rFonts w:eastAsia="Calibri"/>
                <w:sz w:val="20"/>
                <w:szCs w:val="20"/>
                <w:lang w:eastAsia="en-US"/>
              </w:rPr>
              <w:t>Министерство экономического развития</w:t>
            </w:r>
            <w:r w:rsidR="00525E11">
              <w:rPr>
                <w:rFonts w:eastAsia="Calibri"/>
                <w:sz w:val="20"/>
                <w:szCs w:val="20"/>
                <w:lang w:eastAsia="en-US"/>
              </w:rPr>
              <w:t xml:space="preserve"> Сахалинской области </w:t>
            </w:r>
          </w:p>
        </w:tc>
      </w:tr>
      <w:tr w:rsidR="00525E11" w:rsidRPr="002B01F9" w:rsidTr="00205898">
        <w:trPr>
          <w:trHeight w:val="1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11" w:rsidRPr="000A573F" w:rsidRDefault="00525E11" w:rsidP="0009723D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0A573F" w:rsidRDefault="00525E11" w:rsidP="00AF0777">
            <w:pPr>
              <w:suppressAutoHyphens/>
              <w:rPr>
                <w:sz w:val="20"/>
                <w:szCs w:val="20"/>
              </w:rPr>
            </w:pPr>
            <w:r w:rsidRPr="000A573F">
              <w:rPr>
                <w:sz w:val="20"/>
                <w:szCs w:val="20"/>
              </w:rPr>
              <w:t xml:space="preserve">Изменение процесса подготовки проекта протокола комиссии </w:t>
            </w:r>
            <w:r w:rsidRPr="00593BDC">
              <w:rPr>
                <w:sz w:val="20"/>
                <w:szCs w:val="20"/>
              </w:rPr>
              <w:t>по рассмотрению вопросов о возможности предоставления юридическим лицам земельных участков, находящихся в государственной или муниципальной собственности, в аренду без проведения торгов для строительства (реконструкции)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Default="00525E11" w:rsidP="00593BD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Внести соответствующие</w:t>
            </w:r>
            <w:r w:rsidRPr="00B82D4A">
              <w:rPr>
                <w:sz w:val="20"/>
                <w:szCs w:val="20"/>
              </w:rPr>
              <w:t xml:space="preserve"> изменений в постановление Правительства Сахалинской области от 29.06.2016 N 322</w:t>
            </w:r>
            <w:r>
              <w:rPr>
                <w:sz w:val="20"/>
                <w:szCs w:val="20"/>
              </w:rPr>
              <w:t xml:space="preserve"> в части подготовки протокола (процессы должны проходить параллельно с формированием сводного заключения)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B82D4A" w:rsidRDefault="00525E11" w:rsidP="00060200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 xml:space="preserve">егиональный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B82D4A" w:rsidRDefault="00525E11" w:rsidP="0009723D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B82D4A" w:rsidRDefault="00043283" w:rsidP="0009723D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Министерство имущественных и земельных отношений Сахалинской области/</w:t>
            </w:r>
            <w:r w:rsidR="00525E11" w:rsidRPr="00B82D4A">
              <w:rPr>
                <w:rFonts w:eastAsia="Calibri"/>
                <w:sz w:val="20"/>
                <w:szCs w:val="20"/>
                <w:lang w:eastAsia="en-US"/>
              </w:rPr>
              <w:t>Министерство экономического развития</w:t>
            </w:r>
            <w:r w:rsidR="00525E11">
              <w:rPr>
                <w:rFonts w:eastAsia="Calibri"/>
                <w:sz w:val="20"/>
                <w:szCs w:val="20"/>
                <w:lang w:eastAsia="en-US"/>
              </w:rPr>
              <w:t xml:space="preserve"> Сахалинской области</w:t>
            </w:r>
          </w:p>
        </w:tc>
      </w:tr>
      <w:tr w:rsidR="00525E11" w:rsidRPr="002B01F9" w:rsidTr="00205898">
        <w:trPr>
          <w:trHeight w:val="1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5E11" w:rsidRPr="000A573F" w:rsidRDefault="00525E11" w:rsidP="0009723D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0A573F" w:rsidRDefault="00525E11" w:rsidP="00AF0777">
            <w:pPr>
              <w:suppressAutoHyphens/>
              <w:rPr>
                <w:sz w:val="20"/>
                <w:szCs w:val="20"/>
              </w:rPr>
            </w:pPr>
            <w:r w:rsidRPr="000A573F">
              <w:rPr>
                <w:sz w:val="20"/>
                <w:szCs w:val="20"/>
              </w:rPr>
              <w:t xml:space="preserve">Изменения процесса распоряжения Губернатора Сахалинской области </w:t>
            </w:r>
            <w:r w:rsidRPr="00593BDC">
              <w:rPr>
                <w:sz w:val="20"/>
                <w:szCs w:val="20"/>
              </w:rPr>
              <w:t>о возможности предоставления юридическим лицам земельных участков, находящихся в государственной или муниципальной собственности, в аренду без проведения торгов для строительства (реконструкции)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Default="00525E11" w:rsidP="00593BD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Внести соответствующие</w:t>
            </w:r>
            <w:r w:rsidRPr="00B82D4A">
              <w:rPr>
                <w:sz w:val="20"/>
                <w:szCs w:val="20"/>
              </w:rPr>
              <w:t xml:space="preserve"> изменений в постановление Правительства Сахалинской области от 29.06.2016 N 322</w:t>
            </w:r>
            <w:r>
              <w:rPr>
                <w:sz w:val="20"/>
                <w:szCs w:val="20"/>
              </w:rPr>
              <w:t xml:space="preserve"> в части распоряжения губернатора СО, а также подготовки проекта соглашения (процессы должны проходить параллельно)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B82D4A" w:rsidRDefault="00525E11" w:rsidP="00060200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 xml:space="preserve">егиональный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B82D4A" w:rsidRDefault="00525E11" w:rsidP="0009723D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B82D4A" w:rsidRDefault="00043283" w:rsidP="0009723D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Министерство имущественных и земельных отношений Сахалинской области/</w:t>
            </w:r>
            <w:r w:rsidR="00525E11" w:rsidRPr="00B82D4A">
              <w:rPr>
                <w:rFonts w:eastAsia="Calibri"/>
                <w:sz w:val="20"/>
                <w:szCs w:val="20"/>
                <w:lang w:eastAsia="en-US"/>
              </w:rPr>
              <w:t>Министерство экономического развития</w:t>
            </w:r>
            <w:r w:rsidR="00525E11">
              <w:rPr>
                <w:rFonts w:eastAsia="Calibri"/>
                <w:sz w:val="20"/>
                <w:szCs w:val="20"/>
                <w:lang w:eastAsia="en-US"/>
              </w:rPr>
              <w:t xml:space="preserve"> Сахалинской области</w:t>
            </w:r>
          </w:p>
        </w:tc>
      </w:tr>
      <w:tr w:rsidR="00525E11" w:rsidRPr="002B01F9" w:rsidTr="00205898">
        <w:trPr>
          <w:trHeight w:val="13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0A573F" w:rsidRDefault="00525E11" w:rsidP="0009723D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0A573F" w:rsidRDefault="00525E11" w:rsidP="00AF0777">
            <w:pPr>
              <w:suppressAutoHyphens/>
              <w:rPr>
                <w:sz w:val="20"/>
                <w:szCs w:val="20"/>
              </w:rPr>
            </w:pPr>
            <w:r w:rsidRPr="000A573F">
              <w:rPr>
                <w:sz w:val="20"/>
                <w:szCs w:val="20"/>
              </w:rPr>
              <w:t xml:space="preserve">Изменение процесса формирования проекта соглашения </w:t>
            </w:r>
            <w:r>
              <w:rPr>
                <w:sz w:val="20"/>
                <w:szCs w:val="20"/>
              </w:rPr>
              <w:t xml:space="preserve"> о предоставлении </w:t>
            </w:r>
            <w:r w:rsidRPr="00593BDC">
              <w:rPr>
                <w:sz w:val="20"/>
                <w:szCs w:val="20"/>
              </w:rPr>
              <w:t>юридическим лицам земельных участков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Default="00525E11" w:rsidP="00593BDC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Внести соответствующие</w:t>
            </w:r>
            <w:r w:rsidRPr="00B82D4A">
              <w:rPr>
                <w:sz w:val="20"/>
                <w:szCs w:val="20"/>
              </w:rPr>
              <w:t xml:space="preserve"> изменений в постановление Правительства Сахалинской области от 29.06.2016 N 322</w:t>
            </w:r>
            <w:r>
              <w:rPr>
                <w:sz w:val="20"/>
                <w:szCs w:val="20"/>
              </w:rPr>
              <w:t xml:space="preserve"> в части подготовки проекта соглашения (процесс должен проходить параллельно с формированием распоряжения Губернатора СО)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B82D4A" w:rsidRDefault="00525E11" w:rsidP="00E72B39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 xml:space="preserve">егиональный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B82D4A" w:rsidRDefault="00525E11" w:rsidP="0009723D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E11" w:rsidRPr="00B82D4A" w:rsidRDefault="00043283" w:rsidP="000432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Министерство имущественных и земельных отношений Сахалинской области/</w:t>
            </w:r>
            <w:r w:rsidR="00525E11" w:rsidRPr="00B82D4A">
              <w:rPr>
                <w:rFonts w:eastAsia="Calibri"/>
                <w:sz w:val="20"/>
                <w:szCs w:val="20"/>
                <w:lang w:eastAsia="en-US"/>
              </w:rPr>
              <w:t>Министерство экономического развития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Сахалинской области/администрация муниципального образования города Южно-Сахалинска</w:t>
            </w:r>
          </w:p>
        </w:tc>
      </w:tr>
      <w:tr w:rsidR="00F17A5E" w:rsidRPr="002B01F9" w:rsidTr="0020589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5E" w:rsidRPr="000A573F" w:rsidRDefault="00AF0777" w:rsidP="00DA30DD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="00DA30D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5E" w:rsidRPr="000A573F" w:rsidRDefault="00F17A5E" w:rsidP="00AF0777">
            <w:pPr>
              <w:suppressAutoHyphens/>
              <w:rPr>
                <w:sz w:val="20"/>
                <w:szCs w:val="20"/>
              </w:rPr>
            </w:pPr>
            <w:r w:rsidRPr="00F17A5E">
              <w:rPr>
                <w:sz w:val="20"/>
                <w:szCs w:val="20"/>
              </w:rPr>
              <w:t>Подготовка проекта договора и расчета арендной платы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5E" w:rsidRDefault="00F17A5E" w:rsidP="00593BDC">
            <w:pPr>
              <w:suppressAutoHyphens/>
              <w:jc w:val="both"/>
              <w:rPr>
                <w:sz w:val="20"/>
                <w:szCs w:val="20"/>
              </w:rPr>
            </w:pPr>
            <w:r w:rsidRPr="00F17A5E">
              <w:rPr>
                <w:sz w:val="20"/>
                <w:szCs w:val="20"/>
              </w:rPr>
              <w:t>Внедрение параллельного согласования вицэ-мэра, правового департамента (внесение изм в инструкцию или разработать внутренний документ)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5E" w:rsidRDefault="00F17A5E" w:rsidP="0009723D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7A5E">
              <w:rPr>
                <w:rFonts w:eastAsia="Calibri"/>
                <w:sz w:val="20"/>
                <w:szCs w:val="20"/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5E" w:rsidRPr="00B82D4A" w:rsidRDefault="00F17A5E" w:rsidP="0009723D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5E" w:rsidRPr="00B82D4A" w:rsidRDefault="00043283" w:rsidP="000432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Министерство имущественных и земельных отношений Сахалинской области/администрация муниципального образования города Южно-Сахалинска</w:t>
            </w:r>
          </w:p>
        </w:tc>
      </w:tr>
      <w:tr w:rsidR="00B624DF" w:rsidRPr="002B01F9" w:rsidTr="00074821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FB4680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2B01F9" w:rsidRDefault="00B624DF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B5B67">
              <w:rPr>
                <w:rFonts w:eastAsia="Calibri"/>
                <w:sz w:val="20"/>
                <w:szCs w:val="20"/>
                <w:lang w:eastAsia="en-US"/>
              </w:rPr>
              <w:t>Сокращение срока государственного кадастрового учета и государственной регистрации прав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2B01F9" w:rsidRDefault="00B624DF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73E9">
              <w:rPr>
                <w:rFonts w:eastAsia="Calibri"/>
                <w:sz w:val="20"/>
                <w:szCs w:val="20"/>
                <w:lang w:eastAsia="en-US"/>
              </w:rPr>
              <w:t xml:space="preserve">Приказ Управления Росреестра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 Сахалинской области </w:t>
            </w:r>
            <w:r w:rsidRPr="006373E9">
              <w:rPr>
                <w:rFonts w:eastAsia="Calibri"/>
                <w:sz w:val="20"/>
                <w:szCs w:val="20"/>
                <w:lang w:eastAsia="en-US"/>
              </w:rPr>
              <w:t>от 30.09.2022 о сокращении сроков ГКУ и (или) ГРП по обращениям в рамках «Сквозного инвестиционного потока»  до 3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Default="00B624DF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2C67BD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7BD">
              <w:rPr>
                <w:rFonts w:eastAsia="Calibri"/>
                <w:sz w:val="20"/>
                <w:szCs w:val="20"/>
                <w:lang w:eastAsia="en-US"/>
              </w:rPr>
              <w:t>Сентябрь 2022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2B01F9" w:rsidRDefault="00B624DF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73E9">
              <w:rPr>
                <w:rFonts w:eastAsia="Calibri"/>
                <w:sz w:val="20"/>
                <w:szCs w:val="20"/>
                <w:lang w:eastAsia="en-US"/>
              </w:rPr>
              <w:t>Управлени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373E9">
              <w:rPr>
                <w:rFonts w:eastAsia="Calibri"/>
                <w:sz w:val="20"/>
                <w:szCs w:val="20"/>
                <w:lang w:eastAsia="en-US"/>
              </w:rPr>
              <w:t xml:space="preserve"> Росреестра </w:t>
            </w:r>
            <w:r>
              <w:rPr>
                <w:rFonts w:eastAsia="Calibri"/>
                <w:sz w:val="20"/>
                <w:szCs w:val="20"/>
                <w:lang w:eastAsia="en-US"/>
              </w:rPr>
              <w:t>по Сахалинской области</w:t>
            </w:r>
          </w:p>
        </w:tc>
      </w:tr>
      <w:tr w:rsidR="00B624DF" w:rsidRPr="002B01F9" w:rsidTr="00205898">
        <w:trPr>
          <w:trHeight w:val="34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24DF" w:rsidRPr="00B82D4A" w:rsidRDefault="00B624DF" w:rsidP="00B624DF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2.Алгоритм «Предоставление земельного участка – на торгах»</w:t>
            </w:r>
          </w:p>
        </w:tc>
      </w:tr>
      <w:tr w:rsidR="00B624DF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0A573F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73F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EB24EB" w:rsidRDefault="00B624DF" w:rsidP="00B624DF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Оптимизация процесса организации и проведения</w:t>
            </w:r>
            <w:r w:rsidRPr="00EB24EB">
              <w:rPr>
                <w:rFonts w:eastAsia="Calibri"/>
                <w:sz w:val="20"/>
                <w:szCs w:val="20"/>
                <w:lang w:eastAsia="en-US"/>
              </w:rPr>
              <w:t xml:space="preserve"> аукциона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EB24EB" w:rsidRDefault="00B624DF" w:rsidP="00B624DF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631E">
              <w:rPr>
                <w:rFonts w:eastAsia="Calibri"/>
                <w:sz w:val="20"/>
                <w:szCs w:val="20"/>
                <w:lang w:eastAsia="en-US"/>
              </w:rPr>
              <w:t xml:space="preserve">Необходимо проработать и внедрить систему быстрого обмена информацией МО/МИЗО с ресурсоснабжающими организациями - в системе СМЭВ. Предусмотреть в СМЭВ следующий функционал: возможность формирования запроса (с применением готовой формы) о предоставлении информации о возможности подключения к системам </w:t>
            </w:r>
            <w:r>
              <w:rPr>
                <w:rFonts w:eastAsia="Calibri"/>
                <w:sz w:val="20"/>
                <w:szCs w:val="20"/>
                <w:lang w:eastAsia="en-US"/>
              </w:rPr>
              <w:t>инженерно-технического обеспечения</w:t>
            </w:r>
            <w:r w:rsidRPr="0060631E">
              <w:rPr>
                <w:rFonts w:eastAsia="Calibri"/>
                <w:sz w:val="20"/>
                <w:szCs w:val="20"/>
                <w:lang w:eastAsia="en-US"/>
              </w:rPr>
              <w:t xml:space="preserve"> в адрес ресурсоснабжающей организации/нескольких организаций конкретного муниципального образования Сахалинской </w:t>
            </w:r>
            <w:r w:rsidRPr="0060631E">
              <w:rPr>
                <w:rFonts w:eastAsia="Calibri"/>
                <w:sz w:val="20"/>
                <w:szCs w:val="20"/>
                <w:lang w:eastAsia="en-US"/>
              </w:rPr>
              <w:lastRenderedPageBreak/>
              <w:t>области, отправка такого запроса в заверенном ЭЦП виде с информированием получателя о сроке ожидания ответа, формирование ответа на запрос с возможностью подгрузки документов, заверенных ЭЦП.  (По аналогии с запросами в Росреестр)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83D80">
              <w:rPr>
                <w:rFonts w:eastAsia="Calibri"/>
                <w:sz w:val="20"/>
                <w:szCs w:val="20"/>
                <w:lang w:eastAsia="en-US"/>
              </w:rPr>
              <w:lastRenderedPageBreak/>
              <w:t>региональный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B82D4A" w:rsidRDefault="00043283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Министерство имущественных и земельных отношений Сахалинской области/администрация муниципального образования города Южно-Сахалинска</w:t>
            </w:r>
          </w:p>
        </w:tc>
      </w:tr>
      <w:tr w:rsidR="00B624DF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0A573F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73F">
              <w:rPr>
                <w:rFonts w:eastAsia="Calibri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EB24EB" w:rsidRDefault="00B624DF" w:rsidP="00B624DF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Оптимизация процесса организации и проведения</w:t>
            </w:r>
            <w:r w:rsidRPr="00EB24EB">
              <w:rPr>
                <w:rFonts w:eastAsia="Calibri"/>
                <w:sz w:val="20"/>
                <w:szCs w:val="20"/>
                <w:lang w:eastAsia="en-US"/>
              </w:rPr>
              <w:t xml:space="preserve"> аукциона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60631E" w:rsidRDefault="00B624DF" w:rsidP="00B624DF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631E">
              <w:rPr>
                <w:rFonts w:eastAsia="Calibri"/>
                <w:sz w:val="20"/>
                <w:szCs w:val="20"/>
                <w:lang w:eastAsia="en-US"/>
              </w:rPr>
              <w:t>Внесение изменений в инструкцию по делопроизводству в части сокращения сроков согласования постановлений о проведении аукциона на право заключения договора аренды земельного участка, установив срок на согласование данных постановлений для Департамента землепользования, Департамента архитектуры и градостроительства и вице-мэра равный двум дням, для Правового департамента — пять дней.</w:t>
            </w:r>
          </w:p>
          <w:p w:rsidR="00B624DF" w:rsidRPr="00EB24EB" w:rsidRDefault="00B624DF" w:rsidP="00B624DF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631E">
              <w:rPr>
                <w:rFonts w:eastAsia="Calibri"/>
                <w:sz w:val="20"/>
                <w:szCs w:val="20"/>
                <w:lang w:eastAsia="en-US"/>
              </w:rPr>
              <w:t xml:space="preserve"> Также необходимо рассмотреть вопрос о том, что согласованный проект постановления о проведении аукциона на право заключения договора аренды земельного участка направляется на подписание мэру города в первоочередном порядке.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7A5E">
              <w:rPr>
                <w:rFonts w:eastAsia="Calibri"/>
                <w:sz w:val="20"/>
                <w:szCs w:val="20"/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B82D4A" w:rsidRDefault="00043283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Министерство имущественных и земельных отношений Сахалинской области/администрация муниципального образования города Южно-Сахалинска</w:t>
            </w:r>
          </w:p>
        </w:tc>
      </w:tr>
      <w:tr w:rsidR="00B624DF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0A573F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73F">
              <w:rPr>
                <w:rFonts w:eastAsia="Calibri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EB24EB" w:rsidRDefault="00B624DF" w:rsidP="00B624DF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Оптимизация процесса организации и проведения</w:t>
            </w:r>
            <w:r w:rsidRPr="00EB24EB">
              <w:rPr>
                <w:rFonts w:eastAsia="Calibri"/>
                <w:sz w:val="20"/>
                <w:szCs w:val="20"/>
                <w:lang w:eastAsia="en-US"/>
              </w:rPr>
              <w:t xml:space="preserve"> аукциона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EB24EB" w:rsidRDefault="00B624DF" w:rsidP="00B624DF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631E">
              <w:rPr>
                <w:rFonts w:eastAsia="Calibri"/>
                <w:sz w:val="20"/>
                <w:szCs w:val="20"/>
                <w:lang w:eastAsia="en-US"/>
              </w:rPr>
              <w:t>Необходимо проработать и внедрить систему быстрого взаимодействия с муниципальным образованием в рамках установленного срока. Предусмотреть в СМЭВ следующий функционал: возможность формирования запроса (с применением готовой формы) в адрес уполномоченного органа конкретного муниципального образования , отправка такого запроса в заверенном ЭЦП виде с информированием получателя о сроке ожидания ответа, формирование ответа на запрос с возможностью подгрузки документов, заверенных ЭЦП (По аналогии с запросами в Росреестр)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3D80">
              <w:rPr>
                <w:rFonts w:eastAsia="Calibri"/>
                <w:sz w:val="20"/>
                <w:szCs w:val="20"/>
                <w:lang w:eastAsia="en-US"/>
              </w:rPr>
              <w:t>региональный /местный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DF" w:rsidRPr="00B82D4A" w:rsidRDefault="00043283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Министерство имущественных и земельных отношений Сахалинской области/администрация муниципального образования города Южно-Сахалинска</w:t>
            </w:r>
          </w:p>
        </w:tc>
      </w:tr>
      <w:tr w:rsidR="00FB4680" w:rsidRPr="002B01F9" w:rsidTr="005A110E">
        <w:trPr>
          <w:trHeight w:val="3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80" w:rsidRPr="000A573F" w:rsidRDefault="00FB4680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73F">
              <w:rPr>
                <w:rFonts w:eastAsia="Calibri"/>
                <w:sz w:val="20"/>
                <w:szCs w:val="20"/>
                <w:lang w:eastAsia="en-US"/>
              </w:rPr>
              <w:lastRenderedPageBreak/>
              <w:t>2.4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80" w:rsidRDefault="00FB4680" w:rsidP="00B624DF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Оптимизация процесса организации и проведения</w:t>
            </w:r>
            <w:r w:rsidRPr="00EB24EB">
              <w:rPr>
                <w:rFonts w:eastAsia="Calibri"/>
                <w:sz w:val="20"/>
                <w:szCs w:val="20"/>
                <w:lang w:eastAsia="en-US"/>
              </w:rPr>
              <w:t xml:space="preserve"> аукциона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80" w:rsidRPr="00EB24EB" w:rsidRDefault="00FB4680" w:rsidP="00B624DF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0631E">
              <w:rPr>
                <w:rFonts w:eastAsia="Calibri"/>
                <w:sz w:val="20"/>
                <w:szCs w:val="20"/>
                <w:lang w:eastAsia="en-US"/>
              </w:rPr>
              <w:t>Направление законодательной инициативы по внесению изменений в п.20 ст.39.11 Земельного кодекса Российской Федерации, предусматривающих исключение обязанности соблюдения положений данной статьи (диспозитивный характер нормы). Предлагается изложить п.20 ст.39.11 в следующей редакции: "п.20. Организатор аукциона также вправе опубликовать извещение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двадцать дней до дня проведения аукциона."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80" w:rsidRPr="00EB24EB" w:rsidRDefault="00FB4680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7A5E">
              <w:rPr>
                <w:rFonts w:eastAsia="Calibri"/>
                <w:sz w:val="20"/>
                <w:szCs w:val="20"/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80" w:rsidRPr="00043283" w:rsidRDefault="00043283" w:rsidP="00043283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3283"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  <w:t>(при реализации мероприятия федерального уровня п. 2.1)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680" w:rsidRPr="00B82D4A" w:rsidRDefault="00043283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Министерство имущественных и земельных отношений Сахалинской области/администрация муниципального образования города Южно-Сахалинска</w:t>
            </w:r>
          </w:p>
        </w:tc>
      </w:tr>
      <w:tr w:rsidR="00B624DF" w:rsidRPr="002B01F9" w:rsidTr="00205898">
        <w:trPr>
          <w:trHeight w:val="34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24DF" w:rsidRPr="00B82D4A" w:rsidRDefault="00B624DF" w:rsidP="00B624DF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3. Алгоритм «Технологическое присоединение к сетям газораспределения для заявителей </w:t>
            </w:r>
            <w:r w:rsidRPr="00B82D4A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II</w:t>
            </w:r>
            <w:r w:rsidRPr="00B82D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,</w:t>
            </w:r>
            <w:r w:rsidRPr="00B82D4A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III</w:t>
            </w:r>
            <w:r w:rsidRPr="00B82D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категории»</w:t>
            </w:r>
          </w:p>
        </w:tc>
      </w:tr>
      <w:tr w:rsidR="00B624DF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352AB9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2AB9">
              <w:rPr>
                <w:rFonts w:eastAsia="Calibri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B624DF" w:rsidP="00B6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43283">
              <w:rPr>
                <w:sz w:val="20"/>
                <w:szCs w:val="20"/>
              </w:rPr>
              <w:t>окращение срока выполнения СМР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E436E0" w:rsidRDefault="00B624DF" w:rsidP="00B6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организовать практику </w:t>
            </w:r>
            <w:r w:rsidRPr="00E436E0">
              <w:rPr>
                <w:sz w:val="20"/>
                <w:szCs w:val="20"/>
              </w:rPr>
              <w:t>параллельно</w:t>
            </w:r>
            <w:r>
              <w:rPr>
                <w:sz w:val="20"/>
                <w:szCs w:val="20"/>
              </w:rPr>
              <w:t>го проведения работ</w:t>
            </w:r>
            <w:r w:rsidRPr="00E436E0">
              <w:rPr>
                <w:sz w:val="20"/>
                <w:szCs w:val="20"/>
              </w:rPr>
              <w:t xml:space="preserve"> по СМР ГРО </w:t>
            </w:r>
            <w:r>
              <w:rPr>
                <w:sz w:val="20"/>
                <w:szCs w:val="20"/>
              </w:rPr>
              <w:t xml:space="preserve">с </w:t>
            </w:r>
            <w:r w:rsidRPr="00E436E0">
              <w:rPr>
                <w:sz w:val="20"/>
                <w:szCs w:val="20"/>
              </w:rPr>
              <w:t>СМР инвестора</w:t>
            </w:r>
          </w:p>
          <w:p w:rsidR="00B624DF" w:rsidRDefault="00B624DF" w:rsidP="00B624D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 xml:space="preserve">егиональный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D062BF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>Министерство энергетики Сахалинской области</w:t>
            </w:r>
            <w:r w:rsidR="00043283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="00043283" w:rsidRPr="00FE3EFF">
              <w:rPr>
                <w:sz w:val="20"/>
                <w:szCs w:val="20"/>
              </w:rPr>
              <w:t xml:space="preserve"> </w:t>
            </w:r>
            <w:r w:rsidR="00043283" w:rsidRPr="00FE3EFF">
              <w:rPr>
                <w:sz w:val="20"/>
                <w:szCs w:val="20"/>
              </w:rPr>
              <w:t>АО «Газпром газораспределение Дальний Восток»</w:t>
            </w:r>
          </w:p>
        </w:tc>
      </w:tr>
      <w:tr w:rsidR="00B624DF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352AB9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2AB9">
              <w:rPr>
                <w:rFonts w:eastAsia="Calibri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B624DF" w:rsidP="00B624DF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Сокращение срока заключения договора на техническое присоединение</w:t>
            </w:r>
          </w:p>
          <w:p w:rsidR="00B624DF" w:rsidRDefault="00B624DF" w:rsidP="00B624D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B624DF" w:rsidP="00B6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E3EFF">
              <w:rPr>
                <w:sz w:val="20"/>
                <w:szCs w:val="20"/>
              </w:rPr>
              <w:t>меньшить количество согласующих сторон и сроки заключения договора на технологическое присоединение</w:t>
            </w:r>
            <w:r>
              <w:rPr>
                <w:sz w:val="20"/>
                <w:szCs w:val="20"/>
              </w:rPr>
              <w:t xml:space="preserve">, за счет </w:t>
            </w:r>
            <w:r w:rsidRPr="00FE3EFF">
              <w:rPr>
                <w:sz w:val="20"/>
                <w:szCs w:val="20"/>
              </w:rPr>
              <w:t>реорганизации АО «Газпром газораспределение Дальний Восток» и образовании самостоятельного юридического лица в АО «Газпром газораспределение Южно-Сахалинск» на основе АО «Газпром газораспределение Дальний Восток» ПЭУ в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D062BF" w:rsidRDefault="00043283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>Министерство энергетики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FE3EFF">
              <w:rPr>
                <w:sz w:val="20"/>
                <w:szCs w:val="20"/>
              </w:rPr>
              <w:t xml:space="preserve"> АО «Газпром газораспределение Дальний Восток»</w:t>
            </w:r>
          </w:p>
        </w:tc>
      </w:tr>
      <w:tr w:rsidR="00B624DF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352AB9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2AB9">
              <w:rPr>
                <w:rFonts w:eastAsia="Calibri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B624DF" w:rsidP="00B624DF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Сокращение срока разработки проектно-сметной документации </w:t>
            </w:r>
          </w:p>
          <w:p w:rsidR="00B624DF" w:rsidRDefault="00B624DF" w:rsidP="00B624D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B624DF" w:rsidP="00B6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E3EFF">
              <w:rPr>
                <w:sz w:val="20"/>
                <w:szCs w:val="20"/>
              </w:rPr>
              <w:t>меньшить</w:t>
            </w:r>
            <w:r>
              <w:rPr>
                <w:sz w:val="20"/>
                <w:szCs w:val="20"/>
              </w:rPr>
              <w:t xml:space="preserve"> длительность </w:t>
            </w:r>
            <w:r w:rsidRPr="00FE3EFF">
              <w:rPr>
                <w:sz w:val="20"/>
                <w:szCs w:val="20"/>
              </w:rPr>
              <w:t>этапа: «Разработка проектно-сметной документации»</w:t>
            </w:r>
            <w:r>
              <w:rPr>
                <w:sz w:val="20"/>
                <w:szCs w:val="20"/>
              </w:rPr>
              <w:t xml:space="preserve">, за счет </w:t>
            </w:r>
            <w:r w:rsidRPr="00FE3EFF">
              <w:rPr>
                <w:sz w:val="20"/>
                <w:szCs w:val="20"/>
              </w:rPr>
              <w:t xml:space="preserve">реорганизации АО «Газпром газораспределение Дальний Восток» и образовании самостоятельного юридического лица в АО «Газпром </w:t>
            </w:r>
            <w:r w:rsidRPr="00FE3EFF">
              <w:rPr>
                <w:sz w:val="20"/>
                <w:szCs w:val="20"/>
              </w:rPr>
              <w:lastRenderedPageBreak/>
              <w:t>газораспределение Южно-Сахалинск» на основе АО «Газпром газораспределение Дальний Восток» ПЭУ в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D062BF" w:rsidRDefault="00043283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>Министерство энергетики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FE3EFF">
              <w:rPr>
                <w:sz w:val="20"/>
                <w:szCs w:val="20"/>
              </w:rPr>
              <w:t xml:space="preserve"> АО «Газпром газораспределение Дальний Восток»</w:t>
            </w:r>
          </w:p>
        </w:tc>
      </w:tr>
      <w:tr w:rsidR="00B624DF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352AB9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2AB9">
              <w:rPr>
                <w:rFonts w:eastAsia="Calibri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B624DF" w:rsidP="00B624DF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Сокращение срока выдачи разрешения на проведение земляных работ на территории городского округа «Город Южно-Сахалинск»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6D02B8" w:rsidRDefault="00B624DF" w:rsidP="00B624DF">
            <w:pPr>
              <w:jc w:val="both"/>
              <w:rPr>
                <w:sz w:val="20"/>
                <w:szCs w:val="20"/>
              </w:rPr>
            </w:pPr>
            <w:r w:rsidRPr="006D02B8">
              <w:rPr>
                <w:sz w:val="20"/>
                <w:szCs w:val="20"/>
              </w:rPr>
              <w:t>В рамках оптимизации процедуры выдачи разрешения на проведение земляных работ по догазификации, между АО «Газпром газораспределение Дальний</w:t>
            </w:r>
            <w:r>
              <w:rPr>
                <w:sz w:val="20"/>
                <w:szCs w:val="20"/>
              </w:rPr>
              <w:t xml:space="preserve"> Восток» и МКУ «УМГХ» достигнуть следующих</w:t>
            </w:r>
            <w:r w:rsidRPr="006D02B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договоренностей</w:t>
            </w:r>
            <w:r w:rsidRPr="006D02B8">
              <w:rPr>
                <w:sz w:val="20"/>
                <w:szCs w:val="20"/>
              </w:rPr>
              <w:t>:</w:t>
            </w:r>
          </w:p>
          <w:p w:rsidR="00B624DF" w:rsidRPr="006D02B8" w:rsidRDefault="00B624DF" w:rsidP="00B624DF">
            <w:pPr>
              <w:jc w:val="both"/>
              <w:rPr>
                <w:sz w:val="20"/>
                <w:szCs w:val="20"/>
              </w:rPr>
            </w:pPr>
            <w:r w:rsidRPr="006D02B8">
              <w:rPr>
                <w:sz w:val="20"/>
                <w:szCs w:val="20"/>
              </w:rPr>
              <w:t>- АО «Газпром газораспределение Дальний Восток» предоставляет исчерпывающий пакет документов, предусмотренный Регламентом;</w:t>
            </w:r>
          </w:p>
          <w:p w:rsidR="00B624DF" w:rsidRDefault="00B624DF" w:rsidP="00B624DF">
            <w:pPr>
              <w:jc w:val="both"/>
              <w:rPr>
                <w:sz w:val="20"/>
                <w:szCs w:val="20"/>
              </w:rPr>
            </w:pPr>
            <w:r w:rsidRPr="006D02B8">
              <w:rPr>
                <w:sz w:val="20"/>
                <w:szCs w:val="20"/>
              </w:rPr>
              <w:t>- МКУ «УМГХ» в свою очередь, при положительном согласовании заинтересованными (согласующими) организациями, выдает соответствующее разрешение на проведение земляных работ через 6-7 рабочих дней.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D062BF" w:rsidRDefault="00043283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>Министерство энергетики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B624DF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352AB9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2AB9">
              <w:rPr>
                <w:rFonts w:eastAsia="Calibri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B624DF" w:rsidP="00B624DF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Сокращение срока </w:t>
            </w:r>
            <w:r>
              <w:rPr>
                <w:sz w:val="20"/>
                <w:szCs w:val="20"/>
              </w:rPr>
              <w:t>подготовки</w:t>
            </w:r>
            <w:r w:rsidRPr="006D02B8">
              <w:rPr>
                <w:sz w:val="20"/>
                <w:szCs w:val="20"/>
              </w:rPr>
              <w:t xml:space="preserve"> исполнительной документации и постановка на баланс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B624DF" w:rsidP="00B624DF">
            <w:pPr>
              <w:pStyle w:val="ab"/>
              <w:ind w:left="0"/>
              <w:jc w:val="both"/>
            </w:pPr>
            <w:r>
              <w:t>У</w:t>
            </w:r>
            <w:r w:rsidRPr="00584894">
              <w:t>меньшить длительность этапа: «Подготовка исполнительной документации и постановка на ба</w:t>
            </w:r>
            <w:r>
              <w:t xml:space="preserve">ланс», за счет </w:t>
            </w:r>
            <w:r w:rsidRPr="00584894">
              <w:t xml:space="preserve">реорганизации АО «Газпром газораспределение Дальний Восток» и образовании самостоятельного юридического лица в АО «Газпром газораспределение Южно-Сахалинск» на основе АО «Газпром газораспределение Дальний Восток» ПЭУ в Сахалинской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D062BF" w:rsidRDefault="00043283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>Министерство энергетики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FE3EFF">
              <w:rPr>
                <w:sz w:val="20"/>
                <w:szCs w:val="20"/>
              </w:rPr>
              <w:t xml:space="preserve"> АО «Газпром газораспределение Дальний Восток»</w:t>
            </w:r>
          </w:p>
        </w:tc>
      </w:tr>
      <w:tr w:rsidR="00B624DF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352AB9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52AB9">
              <w:rPr>
                <w:rFonts w:eastAsia="Calibri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B624DF" w:rsidP="00B62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Сокращение сроков </w:t>
            </w:r>
            <w:r w:rsidRPr="00584894">
              <w:rPr>
                <w:sz w:val="20"/>
                <w:szCs w:val="20"/>
              </w:rPr>
              <w:t>в приказ Минэнерго России потребителей Сахалинской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B624DF" w:rsidP="00B624DF">
            <w:pPr>
              <w:pStyle w:val="ab"/>
              <w:ind w:left="0"/>
              <w:jc w:val="both"/>
            </w:pPr>
            <w:r>
              <w:t>Правительству</w:t>
            </w:r>
            <w:r w:rsidRPr="00584894">
              <w:t xml:space="preserve"> Сахалинской области</w:t>
            </w:r>
            <w:r>
              <w:t xml:space="preserve"> (Министерству энергетики Сахалинской области)</w:t>
            </w:r>
            <w:r w:rsidRPr="00584894">
              <w:t xml:space="preserve"> совместно с ПАО «Газпром» </w:t>
            </w:r>
            <w:r>
              <w:t xml:space="preserve">провести работу </w:t>
            </w:r>
            <w:r w:rsidRPr="00584894">
              <w:t>по сокращению сроков включения в приказ Минэнерго России потребителей Сахалинской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D062BF" w:rsidRDefault="00043283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>Министерство энергетики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FE3EFF">
              <w:rPr>
                <w:sz w:val="20"/>
                <w:szCs w:val="20"/>
              </w:rPr>
              <w:t xml:space="preserve"> АО «Газпром газораспределение Дальний Восток»</w:t>
            </w:r>
          </w:p>
        </w:tc>
      </w:tr>
      <w:tr w:rsidR="00B624DF" w:rsidRPr="002B01F9" w:rsidTr="00205898">
        <w:trPr>
          <w:trHeight w:val="34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24DF" w:rsidRPr="00B82D4A" w:rsidRDefault="00B624DF" w:rsidP="00B624DF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4. Алгоритм «Подключение к сетям водоснабжения и водоотведения»</w:t>
            </w:r>
          </w:p>
        </w:tc>
      </w:tr>
      <w:tr w:rsidR="00B624DF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E436E0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436E0">
              <w:rPr>
                <w:rFonts w:eastAsia="Calibri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pStyle w:val="Default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срока</w:t>
            </w:r>
            <w:r w:rsidRPr="00BF1C1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подключения</w:t>
            </w:r>
            <w:r w:rsidRPr="00BF1C1C">
              <w:rPr>
                <w:rFonts w:eastAsia="Calibri"/>
                <w:sz w:val="20"/>
                <w:szCs w:val="20"/>
                <w:lang w:eastAsia="en-US"/>
              </w:rPr>
              <w:t xml:space="preserve"> к сетям </w:t>
            </w:r>
            <w:r>
              <w:rPr>
                <w:rFonts w:eastAsia="Calibri"/>
                <w:sz w:val="20"/>
                <w:szCs w:val="20"/>
                <w:lang w:eastAsia="en-US"/>
              </w:rPr>
              <w:t>водоснабжения и водоотведения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Предусмотреть актуальные топографические сьемки </w:t>
            </w:r>
            <w:r w:rsidRPr="00B82D4A">
              <w:rPr>
                <w:sz w:val="20"/>
                <w:szCs w:val="20"/>
              </w:rPr>
              <w:t xml:space="preserve">(в масштабе 1:500) Администрацией города Южно-Сахалинска в формате DWG с нанесенными </w:t>
            </w:r>
            <w:r w:rsidRPr="00B82D4A">
              <w:rPr>
                <w:sz w:val="20"/>
                <w:szCs w:val="20"/>
              </w:rPr>
              <w:lastRenderedPageBreak/>
              <w:t>кадастровыми границами территории в системе координат, а также информацию о грунтовых ус</w:t>
            </w:r>
            <w:r>
              <w:rPr>
                <w:sz w:val="20"/>
                <w:szCs w:val="20"/>
              </w:rPr>
              <w:t>ловиях в зоне проведения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 xml:space="preserve">егиональный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D062BF" w:rsidRDefault="00CF0B7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B624DF" w:rsidRPr="00D062BF">
              <w:rPr>
                <w:rFonts w:eastAsia="Calibri"/>
                <w:sz w:val="20"/>
                <w:szCs w:val="20"/>
                <w:lang w:eastAsia="en-US"/>
              </w:rPr>
              <w:t xml:space="preserve">инистерство жилищно-коммунального </w:t>
            </w:r>
            <w:r w:rsidR="00B624DF" w:rsidRPr="00D062BF">
              <w:rPr>
                <w:rFonts w:eastAsia="Calibri"/>
                <w:sz w:val="20"/>
                <w:szCs w:val="20"/>
                <w:lang w:eastAsia="en-US"/>
              </w:rPr>
              <w:lastRenderedPageBreak/>
              <w:t>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/Ресурсоснабжающие организации</w:t>
            </w:r>
          </w:p>
        </w:tc>
      </w:tr>
      <w:tr w:rsidR="00B624DF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E436E0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436E0">
              <w:rPr>
                <w:rFonts w:eastAsia="Calibri"/>
                <w:sz w:val="20"/>
                <w:szCs w:val="20"/>
                <w:lang w:eastAsia="en-US"/>
              </w:rPr>
              <w:lastRenderedPageBreak/>
              <w:t>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pStyle w:val="Default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срока</w:t>
            </w:r>
            <w:r w:rsidRPr="00BF1C1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подключения</w:t>
            </w:r>
            <w:r w:rsidRPr="00BF1C1C">
              <w:rPr>
                <w:rFonts w:eastAsia="Calibri"/>
                <w:sz w:val="20"/>
                <w:szCs w:val="20"/>
                <w:lang w:eastAsia="en-US"/>
              </w:rPr>
              <w:t xml:space="preserve"> к сетям </w:t>
            </w:r>
            <w:r>
              <w:rPr>
                <w:rFonts w:eastAsia="Calibri"/>
                <w:sz w:val="20"/>
                <w:szCs w:val="20"/>
                <w:lang w:eastAsia="en-US"/>
              </w:rPr>
              <w:t>водоснабжения и водоотведения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sz w:val="20"/>
                <w:szCs w:val="20"/>
              </w:rPr>
              <w:t>При форми</w:t>
            </w:r>
            <w:r>
              <w:rPr>
                <w:sz w:val="20"/>
                <w:szCs w:val="20"/>
              </w:rPr>
              <w:t xml:space="preserve">ровании участков Администрациями предусмотреть </w:t>
            </w:r>
            <w:r w:rsidRPr="00B82D4A">
              <w:rPr>
                <w:sz w:val="20"/>
                <w:szCs w:val="20"/>
              </w:rPr>
              <w:t>технические коридоры для размещения линейных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 xml:space="preserve">егиональный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D062BF" w:rsidRDefault="00CF0B7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B624DF" w:rsidRPr="00D062BF">
              <w:rPr>
                <w:rFonts w:eastAsia="Calibri"/>
                <w:sz w:val="20"/>
                <w:szCs w:val="20"/>
                <w:lang w:eastAsia="en-US"/>
              </w:rPr>
              <w:t>инистерство жилищно-коммунального 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/Ресурсоснабжающие организации</w:t>
            </w:r>
          </w:p>
        </w:tc>
      </w:tr>
      <w:tr w:rsidR="00352AB9" w:rsidRPr="002B01F9" w:rsidTr="006537E8">
        <w:trPr>
          <w:trHeight w:val="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B9" w:rsidRPr="00E436E0" w:rsidRDefault="00352AB9" w:rsidP="00352AB9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436E0">
              <w:rPr>
                <w:rFonts w:eastAsia="Calibri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Pr="00B82D4A" w:rsidRDefault="00352AB9" w:rsidP="00B624DF">
            <w:pPr>
              <w:pStyle w:val="Default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срока</w:t>
            </w:r>
            <w:r w:rsidRPr="00BF1C1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подключения</w:t>
            </w:r>
            <w:r w:rsidRPr="00BF1C1C">
              <w:rPr>
                <w:rFonts w:eastAsia="Calibri"/>
                <w:sz w:val="20"/>
                <w:szCs w:val="20"/>
                <w:lang w:eastAsia="en-US"/>
              </w:rPr>
              <w:t xml:space="preserve"> к сетям </w:t>
            </w:r>
            <w:r>
              <w:rPr>
                <w:rFonts w:eastAsia="Calibri"/>
                <w:sz w:val="20"/>
                <w:szCs w:val="20"/>
                <w:lang w:eastAsia="en-US"/>
              </w:rPr>
              <w:t>водоснабжения и водоотведения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Pr="00B82D4A" w:rsidRDefault="00352AB9" w:rsidP="00B624DF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Предусмотреть у</w:t>
            </w:r>
            <w:r w:rsidRPr="00B82D4A">
              <w:rPr>
                <w:sz w:val="20"/>
                <w:szCs w:val="20"/>
              </w:rPr>
              <w:t>прощенное получение сервитутов и разращений на размещение линейных объектов, согласований трассировки лин</w:t>
            </w:r>
            <w:r>
              <w:rPr>
                <w:sz w:val="20"/>
                <w:szCs w:val="20"/>
              </w:rPr>
              <w:t>ейного объекта со смежными РСО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Pr="00B82D4A" w:rsidRDefault="00352AB9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 xml:space="preserve">егиональный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Pr="00B82D4A" w:rsidRDefault="00352AB9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Pr="00D062BF" w:rsidRDefault="00CF0B7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352AB9" w:rsidRPr="00D062BF">
              <w:rPr>
                <w:rFonts w:eastAsia="Calibri"/>
                <w:sz w:val="20"/>
                <w:szCs w:val="20"/>
                <w:lang w:eastAsia="en-US"/>
              </w:rPr>
              <w:t>инистерство жилищно-коммунального 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352AB9" w:rsidRPr="002B01F9" w:rsidTr="006537E8">
        <w:trPr>
          <w:trHeight w:val="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9" w:rsidRPr="00E436E0" w:rsidRDefault="00352AB9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Default="00352AB9" w:rsidP="00B624DF">
            <w:pPr>
              <w:pStyle w:val="Default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Оптимизация </w:t>
            </w:r>
            <w:r w:rsidRPr="00292FCD">
              <w:rPr>
                <w:sz w:val="20"/>
                <w:szCs w:val="20"/>
              </w:rPr>
              <w:t>процессов «Заключение соглашения об установлении сервитута» и «Установления публичного сервитута в отдельных целях»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Default="00352AB9" w:rsidP="00B624D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</w:t>
            </w:r>
            <w:r w:rsidRPr="00840F97">
              <w:rPr>
                <w:sz w:val="20"/>
                <w:szCs w:val="20"/>
              </w:rPr>
              <w:t xml:space="preserve"> заявлени</w:t>
            </w:r>
            <w:r>
              <w:rPr>
                <w:sz w:val="20"/>
                <w:szCs w:val="20"/>
              </w:rPr>
              <w:t>я</w:t>
            </w:r>
            <w:r w:rsidRPr="00840F97">
              <w:rPr>
                <w:sz w:val="20"/>
                <w:szCs w:val="20"/>
              </w:rPr>
              <w:t xml:space="preserve"> направля</w:t>
            </w:r>
            <w:r>
              <w:rPr>
                <w:sz w:val="20"/>
                <w:szCs w:val="20"/>
              </w:rPr>
              <w:t xml:space="preserve">ется </w:t>
            </w:r>
            <w:r w:rsidRPr="00840F97">
              <w:rPr>
                <w:sz w:val="20"/>
                <w:szCs w:val="20"/>
              </w:rPr>
              <w:t>напрямую в отдел оформления прав и социальных вопросов Департамента землепользования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Default="00352AB9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Pr="00B82D4A" w:rsidRDefault="00352AB9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Pr="00D062BF" w:rsidRDefault="00CF0B7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352AB9" w:rsidRPr="00D062BF">
              <w:rPr>
                <w:rFonts w:eastAsia="Calibri"/>
                <w:sz w:val="20"/>
                <w:szCs w:val="20"/>
                <w:lang w:eastAsia="en-US"/>
              </w:rPr>
              <w:t>инистерство жилищно-коммунального 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1E3BA1" w:rsidRPr="002B01F9" w:rsidTr="00D033FB">
        <w:trPr>
          <w:trHeight w:val="13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A1" w:rsidRPr="00E436E0" w:rsidRDefault="001E3BA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A1" w:rsidRDefault="001E3BA1" w:rsidP="00B624DF">
            <w:pPr>
              <w:pStyle w:val="Default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Оптимизация </w:t>
            </w:r>
            <w:r w:rsidRPr="00292FCD">
              <w:rPr>
                <w:sz w:val="20"/>
                <w:szCs w:val="20"/>
              </w:rPr>
              <w:t>процессов «Заключение соглашения об установлении сервитута» и «Установления публичного сервитута в отдельных целях»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A1" w:rsidRDefault="001E3BA1" w:rsidP="00B624DF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40F97">
              <w:rPr>
                <w:sz w:val="20"/>
                <w:szCs w:val="20"/>
              </w:rPr>
              <w:t>огласование в структуре Департамента землепользования осуществлять параллельно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A1" w:rsidRDefault="001E3BA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A1" w:rsidRPr="00B82D4A" w:rsidRDefault="001E3BA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A1" w:rsidRPr="00D062BF" w:rsidRDefault="00CF0B7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1E3BA1" w:rsidRPr="00D062BF">
              <w:rPr>
                <w:rFonts w:eastAsia="Calibri"/>
                <w:sz w:val="20"/>
                <w:szCs w:val="20"/>
                <w:lang w:eastAsia="en-US"/>
              </w:rPr>
              <w:t>инистерство жилищно-коммунального 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352AB9" w:rsidRPr="002B01F9" w:rsidTr="006537E8">
        <w:trPr>
          <w:trHeight w:val="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2AB9" w:rsidRDefault="00352AB9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Default="00352AB9" w:rsidP="00B624DF">
            <w:pPr>
              <w:pStyle w:val="Default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Оптимизация </w:t>
            </w:r>
            <w:r w:rsidRPr="00292FCD">
              <w:rPr>
                <w:sz w:val="20"/>
                <w:szCs w:val="20"/>
              </w:rPr>
              <w:t>процессов «Заключение соглашения об установлении сервитута» и «Установления публичного сервитута в отдельных целях»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Pr="00292FCD" w:rsidRDefault="00352AB9" w:rsidP="00B624DF">
            <w:pPr>
              <w:pStyle w:val="Textbody"/>
              <w:spacing w:after="0"/>
              <w:jc w:val="both"/>
              <w:rPr>
                <w:kern w:val="0"/>
                <w:sz w:val="20"/>
                <w:szCs w:val="20"/>
                <w:lang w:eastAsia="ru-RU" w:bidi="ar-SA"/>
              </w:rPr>
            </w:pPr>
            <w:r w:rsidRPr="00292FCD">
              <w:rPr>
                <w:kern w:val="0"/>
                <w:sz w:val="20"/>
                <w:szCs w:val="20"/>
                <w:lang w:eastAsia="ru-RU" w:bidi="ar-SA"/>
              </w:rPr>
              <w:t>предоставить прямой доступ в базу Росреестра ответственным исполнителям (Позволит сократить срок на 3 дня)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Default="00352AB9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Pr="00B82D4A" w:rsidRDefault="00352AB9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Pr="00D062BF" w:rsidRDefault="00CF0B7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352AB9" w:rsidRPr="00D062BF">
              <w:rPr>
                <w:rFonts w:eastAsia="Calibri"/>
                <w:sz w:val="20"/>
                <w:szCs w:val="20"/>
                <w:lang w:eastAsia="en-US"/>
              </w:rPr>
              <w:t>инистерство жилищно-коммунального 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352AB9" w:rsidRPr="002B01F9" w:rsidTr="006537E8">
        <w:trPr>
          <w:trHeight w:val="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Default="00352AB9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Pr="00292FCD" w:rsidRDefault="00352AB9" w:rsidP="00B624DF">
            <w:pPr>
              <w:pStyle w:val="Default"/>
              <w:spacing w:after="27"/>
              <w:rPr>
                <w:color w:val="auto"/>
                <w:sz w:val="20"/>
                <w:szCs w:val="20"/>
              </w:rPr>
            </w:pPr>
            <w:r w:rsidRPr="00292FCD">
              <w:rPr>
                <w:color w:val="auto"/>
                <w:sz w:val="20"/>
                <w:szCs w:val="20"/>
              </w:rPr>
              <w:t>Оптимизация процессов «Заключение соглашения об установлении сервитута» и «Установления публичного сервитута в отдельных целях»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Pr="00292FCD" w:rsidRDefault="00352AB9" w:rsidP="00B624DF">
            <w:pPr>
              <w:pStyle w:val="Textbody"/>
              <w:spacing w:after="0"/>
              <w:jc w:val="both"/>
              <w:rPr>
                <w:kern w:val="0"/>
                <w:sz w:val="20"/>
                <w:szCs w:val="20"/>
                <w:lang w:eastAsia="ru-RU" w:bidi="ar-SA"/>
              </w:rPr>
            </w:pPr>
            <w:r w:rsidRPr="00292FCD">
              <w:rPr>
                <w:kern w:val="0"/>
                <w:sz w:val="20"/>
                <w:szCs w:val="20"/>
                <w:lang w:eastAsia="ru-RU" w:bidi="ar-SA"/>
              </w:rPr>
              <w:t>предоставить прямой доступ организации с целью внесения трассировки в базу ИАС «УГРТ» (позволит сократить время специалиста, а также устранить пересечения на существующие объекты).</w:t>
            </w:r>
          </w:p>
          <w:p w:rsidR="00352AB9" w:rsidRDefault="00352AB9" w:rsidP="00B624DF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Default="00352AB9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Pr="00B82D4A" w:rsidRDefault="00352AB9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B9" w:rsidRPr="00D062BF" w:rsidRDefault="00352AB9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>министерство жилищно-коммунального хозяйства Сахалинской области</w:t>
            </w:r>
            <w:r w:rsidR="00CF0B71"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B624DF" w:rsidRPr="002B01F9" w:rsidTr="00205898">
        <w:trPr>
          <w:trHeight w:val="64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24DF" w:rsidRPr="00B82D4A" w:rsidRDefault="00B624DF" w:rsidP="00B624DF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5. Алгоритм «Подключение к сетям теплоснабжения»</w:t>
            </w:r>
          </w:p>
        </w:tc>
      </w:tr>
      <w:tr w:rsidR="00B624DF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E436E0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436E0">
              <w:rPr>
                <w:rFonts w:eastAsia="Calibri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Сокращение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срока</w:t>
            </w:r>
            <w:r>
              <w:rPr>
                <w:sz w:val="20"/>
                <w:szCs w:val="20"/>
              </w:rPr>
              <w:t xml:space="preserve"> подключения</w:t>
            </w:r>
            <w:r w:rsidRPr="00BF1C1C">
              <w:rPr>
                <w:sz w:val="20"/>
                <w:szCs w:val="20"/>
              </w:rPr>
              <w:t xml:space="preserve"> к сетям теплоснабжения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Предусмотреть актуальные топографические сьемки </w:t>
            </w:r>
            <w:r w:rsidRPr="00B82D4A">
              <w:rPr>
                <w:sz w:val="20"/>
                <w:szCs w:val="20"/>
              </w:rPr>
              <w:t>(в масштабе 1:500) Администрацией города Южно-Сахалинска в формате DWG с нанесенными кадастровыми границами территории в системе координат, а также информацию о грунтовых ус</w:t>
            </w:r>
            <w:r>
              <w:rPr>
                <w:sz w:val="20"/>
                <w:szCs w:val="20"/>
              </w:rPr>
              <w:t>ловиях в зоне проведения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 xml:space="preserve">егиональный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CF0B71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B624DF" w:rsidRPr="00D062BF">
              <w:rPr>
                <w:rFonts w:eastAsia="Calibri"/>
                <w:sz w:val="20"/>
                <w:szCs w:val="20"/>
                <w:lang w:eastAsia="en-US"/>
              </w:rPr>
              <w:t>инистерство жилищно-коммунального 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/Ресурсоснабжающие организации</w:t>
            </w:r>
          </w:p>
        </w:tc>
      </w:tr>
      <w:tr w:rsidR="00B624DF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E436E0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436E0">
              <w:rPr>
                <w:rFonts w:eastAsia="Calibri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Сокращение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срока</w:t>
            </w:r>
            <w:r>
              <w:rPr>
                <w:sz w:val="20"/>
                <w:szCs w:val="20"/>
              </w:rPr>
              <w:t xml:space="preserve"> подключения</w:t>
            </w:r>
            <w:r w:rsidRPr="00BF1C1C">
              <w:rPr>
                <w:sz w:val="20"/>
                <w:szCs w:val="20"/>
              </w:rPr>
              <w:t xml:space="preserve"> к сетям теплоснабжения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sz w:val="20"/>
                <w:szCs w:val="20"/>
              </w:rPr>
              <w:t>При форми</w:t>
            </w:r>
            <w:r>
              <w:rPr>
                <w:sz w:val="20"/>
                <w:szCs w:val="20"/>
              </w:rPr>
              <w:t xml:space="preserve">ровании участков Администрациями предусмотреть </w:t>
            </w:r>
            <w:r w:rsidRPr="00B82D4A">
              <w:rPr>
                <w:sz w:val="20"/>
                <w:szCs w:val="20"/>
              </w:rPr>
              <w:t>технические коридоры для размещения линейных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B624DF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DF" w:rsidRPr="00B82D4A" w:rsidRDefault="00CF0B71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B624DF" w:rsidRPr="00D062BF">
              <w:rPr>
                <w:rFonts w:eastAsia="Calibri"/>
                <w:sz w:val="20"/>
                <w:szCs w:val="20"/>
                <w:lang w:eastAsia="en-US"/>
              </w:rPr>
              <w:t>инистерство жилищно-коммунального 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/Ресурсоснабжающие организации</w:t>
            </w:r>
          </w:p>
        </w:tc>
      </w:tr>
      <w:tr w:rsidR="001E3BA1" w:rsidRPr="002B01F9" w:rsidTr="008E7018">
        <w:trPr>
          <w:trHeight w:val="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BA1" w:rsidRPr="00E436E0" w:rsidRDefault="001E3BA1" w:rsidP="001E3BA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436E0">
              <w:rPr>
                <w:rFonts w:eastAsia="Calibri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B82D4A" w:rsidRDefault="001E3BA1" w:rsidP="00B624DF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Сокращение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срока</w:t>
            </w:r>
            <w:r>
              <w:rPr>
                <w:sz w:val="20"/>
                <w:szCs w:val="20"/>
              </w:rPr>
              <w:t xml:space="preserve"> подключения</w:t>
            </w:r>
            <w:r w:rsidRPr="00BF1C1C">
              <w:rPr>
                <w:sz w:val="20"/>
                <w:szCs w:val="20"/>
              </w:rPr>
              <w:t xml:space="preserve"> к сетям теплоснабжения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B82D4A" w:rsidRDefault="001E3BA1" w:rsidP="00B624DF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Предусмотреть у</w:t>
            </w:r>
            <w:r w:rsidRPr="00B82D4A">
              <w:rPr>
                <w:sz w:val="20"/>
                <w:szCs w:val="20"/>
              </w:rPr>
              <w:t>прощенное получение сервитутов и разращений на размещение линейных объектов, согласований трассировки лин</w:t>
            </w:r>
            <w:r>
              <w:rPr>
                <w:sz w:val="20"/>
                <w:szCs w:val="20"/>
              </w:rPr>
              <w:t>ейного объекта со смежными РСО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B82D4A" w:rsidRDefault="001E3BA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B82D4A" w:rsidRDefault="001E3BA1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B82D4A" w:rsidRDefault="00CF0B71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1E3BA1" w:rsidRPr="00D062BF">
              <w:rPr>
                <w:rFonts w:eastAsia="Calibri"/>
                <w:sz w:val="20"/>
                <w:szCs w:val="20"/>
                <w:lang w:eastAsia="en-US"/>
              </w:rPr>
              <w:t>инистерство жилищно-коммунального 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/администрация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муниципального образования города Южно-Сахалинска</w:t>
            </w:r>
          </w:p>
        </w:tc>
      </w:tr>
      <w:tr w:rsidR="001E3BA1" w:rsidRPr="002B01F9" w:rsidTr="008E7018">
        <w:trPr>
          <w:trHeight w:val="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A1" w:rsidRPr="00E436E0" w:rsidRDefault="001E3BA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B82D4A" w:rsidRDefault="001E3BA1" w:rsidP="00B624DF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Сокращение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срока</w:t>
            </w:r>
            <w:r>
              <w:rPr>
                <w:sz w:val="20"/>
                <w:szCs w:val="20"/>
              </w:rPr>
              <w:t xml:space="preserve"> подключения</w:t>
            </w:r>
            <w:r w:rsidRPr="00BF1C1C">
              <w:rPr>
                <w:sz w:val="20"/>
                <w:szCs w:val="20"/>
              </w:rPr>
              <w:t xml:space="preserve"> к сетям теплоснабжения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B82D4A" w:rsidRDefault="001E3BA1" w:rsidP="00B624DF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sz w:val="20"/>
                <w:szCs w:val="20"/>
              </w:rPr>
              <w:t>Установка тарифа на подключение с учетом расходов на реконструкцию систем теплоснабжения от существующих тепловых сетей до точек подключения объектов заявителей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B82D4A" w:rsidRDefault="001E3BA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B82D4A" w:rsidRDefault="001E3BA1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B82D4A" w:rsidRDefault="00CF0B71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1E3BA1" w:rsidRPr="00D062BF">
              <w:rPr>
                <w:rFonts w:eastAsia="Calibri"/>
                <w:sz w:val="20"/>
                <w:szCs w:val="20"/>
                <w:lang w:eastAsia="en-US"/>
              </w:rPr>
              <w:t>инистерство жилищно-коммунального 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1E3BA1" w:rsidRPr="002B01F9" w:rsidTr="008E7018">
        <w:trPr>
          <w:trHeight w:val="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BA1" w:rsidRPr="00E436E0" w:rsidRDefault="001E3BA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Default="001E3BA1" w:rsidP="00B624DF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Оптимизация </w:t>
            </w:r>
            <w:r w:rsidRPr="00292FCD">
              <w:rPr>
                <w:color w:val="000000"/>
                <w:sz w:val="20"/>
                <w:szCs w:val="20"/>
              </w:rPr>
              <w:t>процессов «Заключение соглашения об установлении сервитута» и «Установления публичного сервитута в отдельных целях»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B82D4A" w:rsidRDefault="001E3BA1" w:rsidP="00B624DF">
            <w:pPr>
              <w:suppressAutoHyphens/>
              <w:jc w:val="both"/>
              <w:rPr>
                <w:sz w:val="20"/>
                <w:szCs w:val="20"/>
              </w:rPr>
            </w:pPr>
            <w:r w:rsidRPr="00292FCD">
              <w:rPr>
                <w:sz w:val="20"/>
                <w:szCs w:val="20"/>
              </w:rPr>
              <w:t>предоставить прямой доступ в базу Росреестра ответственным исполнителям (Позволит сократить срок на 3 дня)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Default="001E3BA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B82D4A" w:rsidRDefault="001E3BA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B82D4A" w:rsidRDefault="00CF0B71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1E3BA1" w:rsidRPr="00D062BF">
              <w:rPr>
                <w:rFonts w:eastAsia="Calibri"/>
                <w:sz w:val="20"/>
                <w:szCs w:val="20"/>
                <w:lang w:eastAsia="en-US"/>
              </w:rPr>
              <w:t>инистерство жилищно-коммунального 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1E3BA1" w:rsidRPr="002B01F9" w:rsidTr="008E7018">
        <w:trPr>
          <w:trHeight w:val="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E436E0" w:rsidRDefault="001E3BA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Default="001E3BA1" w:rsidP="00B624DF">
            <w:pPr>
              <w:suppressAutoHyphens/>
              <w:rPr>
                <w:sz w:val="20"/>
                <w:szCs w:val="20"/>
              </w:rPr>
            </w:pPr>
            <w:r w:rsidRPr="00292FCD">
              <w:rPr>
                <w:sz w:val="20"/>
                <w:szCs w:val="20"/>
              </w:rPr>
              <w:t>Оптимизация процессов «Заключение соглашения об установлении сервитута» и «Установления публичного сервитута в отдельных целях»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292FCD" w:rsidRDefault="001E3BA1" w:rsidP="00B624DF">
            <w:pPr>
              <w:pStyle w:val="Textbody"/>
              <w:spacing w:after="0"/>
              <w:jc w:val="both"/>
              <w:rPr>
                <w:kern w:val="0"/>
                <w:sz w:val="20"/>
                <w:szCs w:val="20"/>
                <w:lang w:eastAsia="ru-RU" w:bidi="ar-SA"/>
              </w:rPr>
            </w:pPr>
            <w:r w:rsidRPr="00292FCD">
              <w:rPr>
                <w:kern w:val="0"/>
                <w:sz w:val="20"/>
                <w:szCs w:val="20"/>
                <w:lang w:eastAsia="ru-RU" w:bidi="ar-SA"/>
              </w:rPr>
              <w:t>предоставить прямой доступ организации с целью внесения трассировки в базу ИАС «УГРТ» (позволит сократить время специалиста, а также устранить пересечения на существующие объекты).</w:t>
            </w:r>
          </w:p>
          <w:p w:rsidR="001E3BA1" w:rsidRPr="00B82D4A" w:rsidRDefault="001E3BA1" w:rsidP="00B624DF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Default="001E3BA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B82D4A" w:rsidRDefault="001E3BA1" w:rsidP="00B624DF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A1" w:rsidRPr="00B82D4A" w:rsidRDefault="00CF0B71" w:rsidP="00B624D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1E3BA1" w:rsidRPr="00D062BF">
              <w:rPr>
                <w:rFonts w:eastAsia="Calibri"/>
                <w:sz w:val="20"/>
                <w:szCs w:val="20"/>
                <w:lang w:eastAsia="en-US"/>
              </w:rPr>
              <w:t>инистерство жилищно-коммунального 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B624DF" w:rsidRPr="002B01F9" w:rsidTr="00CF0B71">
        <w:trPr>
          <w:trHeight w:val="34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24DF" w:rsidRPr="00B82D4A" w:rsidRDefault="00B624DF" w:rsidP="00B624DF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6. Алгоритм «Подключение к электросетям до 150 кВт»</w:t>
            </w:r>
          </w:p>
        </w:tc>
      </w:tr>
      <w:tr w:rsidR="00CF0B71" w:rsidRPr="002B01F9" w:rsidTr="0073513A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1" w:rsidRPr="00636DBF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6DBF">
              <w:rPr>
                <w:rFonts w:eastAsia="Calibri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Сокращение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срока</w:t>
            </w:r>
            <w:r>
              <w:rPr>
                <w:sz w:val="20"/>
                <w:szCs w:val="20"/>
              </w:rPr>
              <w:t xml:space="preserve"> подключения</w:t>
            </w:r>
            <w:r w:rsidRPr="00BF1C1C">
              <w:rPr>
                <w:sz w:val="20"/>
                <w:szCs w:val="20"/>
              </w:rPr>
              <w:t xml:space="preserve"> к сетям </w:t>
            </w: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sz w:val="20"/>
                <w:szCs w:val="20"/>
              </w:rPr>
              <w:t>При форми</w:t>
            </w:r>
            <w:r>
              <w:rPr>
                <w:sz w:val="20"/>
                <w:szCs w:val="20"/>
              </w:rPr>
              <w:t xml:space="preserve">ровании участков Администрациями предусмотреть </w:t>
            </w:r>
            <w:r w:rsidRPr="00B82D4A">
              <w:rPr>
                <w:sz w:val="20"/>
                <w:szCs w:val="20"/>
              </w:rPr>
              <w:t>технические коридоры для размещения линейных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1" w:rsidRDefault="00CF0B71" w:rsidP="00CF0B71">
            <w:pPr>
              <w:jc w:val="center"/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>Министерство энергетики Сахалинской области</w:t>
            </w:r>
            <w:r w:rsidRPr="002B703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B703C">
              <w:rPr>
                <w:rFonts w:eastAsia="Calibri"/>
                <w:sz w:val="20"/>
                <w:szCs w:val="20"/>
                <w:lang w:eastAsia="en-US"/>
              </w:rPr>
              <w:t>/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администрация муниципального образования города Южно-Сахалинска</w:t>
            </w:r>
          </w:p>
        </w:tc>
      </w:tr>
      <w:tr w:rsidR="00CF0B71" w:rsidRPr="002B01F9" w:rsidTr="0073513A">
        <w:trPr>
          <w:trHeight w:val="2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71" w:rsidRPr="00636DBF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6.2.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Сокращение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срока</w:t>
            </w:r>
            <w:r>
              <w:rPr>
                <w:sz w:val="20"/>
                <w:szCs w:val="20"/>
              </w:rPr>
              <w:t xml:space="preserve"> подключения</w:t>
            </w:r>
            <w:r w:rsidRPr="00BF1C1C">
              <w:rPr>
                <w:sz w:val="20"/>
                <w:szCs w:val="20"/>
              </w:rPr>
              <w:t xml:space="preserve"> к сетям </w:t>
            </w: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Предусмотреть у</w:t>
            </w:r>
            <w:r w:rsidRPr="00B82D4A">
              <w:rPr>
                <w:sz w:val="20"/>
                <w:szCs w:val="20"/>
              </w:rPr>
              <w:t>прощенное получение сервитутов и разращений на размещение линейных объектов, согласований трассировки лин</w:t>
            </w:r>
            <w:r>
              <w:rPr>
                <w:sz w:val="20"/>
                <w:szCs w:val="20"/>
              </w:rPr>
              <w:t>ейного объекта со смежными РСО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1" w:rsidRDefault="00CF0B71" w:rsidP="00CF0B71">
            <w:pPr>
              <w:jc w:val="center"/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>Министерство энергетики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администрация муниципального образования города Южно-Сахалинска</w:t>
            </w:r>
          </w:p>
        </w:tc>
      </w:tr>
      <w:tr w:rsidR="00271681" w:rsidRPr="002B01F9" w:rsidTr="00B02E94">
        <w:trPr>
          <w:trHeight w:val="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681" w:rsidRPr="00636DBF" w:rsidRDefault="00271681" w:rsidP="0027168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81" w:rsidRPr="00B82D4A" w:rsidRDefault="00271681" w:rsidP="00271681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Сокращение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срока</w:t>
            </w:r>
            <w:r>
              <w:rPr>
                <w:sz w:val="20"/>
                <w:szCs w:val="20"/>
              </w:rPr>
              <w:t xml:space="preserve"> подключения</w:t>
            </w:r>
            <w:r w:rsidRPr="00BF1C1C">
              <w:rPr>
                <w:sz w:val="20"/>
                <w:szCs w:val="20"/>
              </w:rPr>
              <w:t xml:space="preserve"> к сетям </w:t>
            </w: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81" w:rsidRPr="00B82D4A" w:rsidRDefault="00271681" w:rsidP="00271681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sz w:val="20"/>
                <w:szCs w:val="20"/>
              </w:rPr>
              <w:t>Установка тарифа на подключение с учетом расходов на реконструкцию систем теплоснабжения от существующих тепловых сетей до точек подключения объектов заявителей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81" w:rsidRPr="00B82D4A" w:rsidRDefault="00271681" w:rsidP="0027168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81" w:rsidRPr="00B82D4A" w:rsidRDefault="00271681" w:rsidP="0027168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81" w:rsidRPr="00B82D4A" w:rsidRDefault="00CF0B71" w:rsidP="0027168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>Министерство энергетики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271681" w:rsidRPr="002B01F9" w:rsidTr="00B02E94">
        <w:trPr>
          <w:trHeight w:val="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681" w:rsidRPr="00636DBF" w:rsidRDefault="00271681" w:rsidP="0027168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81" w:rsidRDefault="00271681" w:rsidP="0027168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Оптимизация </w:t>
            </w:r>
            <w:r w:rsidRPr="00292FCD">
              <w:rPr>
                <w:color w:val="000000"/>
                <w:sz w:val="20"/>
                <w:szCs w:val="20"/>
              </w:rPr>
              <w:t>процессов «Заключение соглашения об установлении сервитута» и «Установления публичного сервитута в отдельных целях»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81" w:rsidRPr="00B82D4A" w:rsidRDefault="00271681" w:rsidP="00271681">
            <w:pPr>
              <w:suppressAutoHyphens/>
              <w:jc w:val="both"/>
              <w:rPr>
                <w:sz w:val="20"/>
                <w:szCs w:val="20"/>
              </w:rPr>
            </w:pPr>
            <w:r w:rsidRPr="00292FCD">
              <w:rPr>
                <w:sz w:val="20"/>
                <w:szCs w:val="20"/>
              </w:rPr>
              <w:t>предоставить прямой доступ в базу Росреестра ответственным исполнителям (Позволит сократить срок на 3 дня)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81" w:rsidRDefault="00271681" w:rsidP="0027168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81" w:rsidRPr="00B82D4A" w:rsidRDefault="00271681" w:rsidP="0027168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81" w:rsidRPr="00B82D4A" w:rsidRDefault="00CF0B71" w:rsidP="0027168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>Министерство энергетики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271681" w:rsidRPr="002B01F9" w:rsidTr="002349CD">
        <w:trPr>
          <w:trHeight w:val="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81" w:rsidRPr="00636DBF" w:rsidRDefault="00271681" w:rsidP="0027168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81" w:rsidRDefault="00271681" w:rsidP="00271681">
            <w:pPr>
              <w:suppressAutoHyphens/>
              <w:rPr>
                <w:sz w:val="20"/>
                <w:szCs w:val="20"/>
              </w:rPr>
            </w:pPr>
            <w:r w:rsidRPr="00292FCD">
              <w:rPr>
                <w:sz w:val="20"/>
                <w:szCs w:val="20"/>
              </w:rPr>
              <w:t>Оптимизация процессов «Заключение соглашения об установлении сервитута» и «Установления публичного сервитута в отдельных целях»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81" w:rsidRPr="00292FCD" w:rsidRDefault="00271681" w:rsidP="00271681">
            <w:pPr>
              <w:pStyle w:val="Textbody"/>
              <w:spacing w:after="0"/>
              <w:jc w:val="both"/>
              <w:rPr>
                <w:kern w:val="0"/>
                <w:sz w:val="20"/>
                <w:szCs w:val="20"/>
                <w:lang w:eastAsia="ru-RU" w:bidi="ar-SA"/>
              </w:rPr>
            </w:pPr>
            <w:r w:rsidRPr="00292FCD">
              <w:rPr>
                <w:kern w:val="0"/>
                <w:sz w:val="20"/>
                <w:szCs w:val="20"/>
                <w:lang w:eastAsia="ru-RU" w:bidi="ar-SA"/>
              </w:rPr>
              <w:t>предоставить прямой доступ организации с целью внесения трассировки в базу ИАС «УГРТ» (позволит сократить время специалиста, а также устранить пересечения на существующие объекты).</w:t>
            </w:r>
          </w:p>
          <w:p w:rsidR="00271681" w:rsidRPr="00B82D4A" w:rsidRDefault="00271681" w:rsidP="00271681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81" w:rsidRDefault="00271681" w:rsidP="0027168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81" w:rsidRPr="00B82D4A" w:rsidRDefault="00271681" w:rsidP="0027168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81" w:rsidRPr="00B82D4A" w:rsidRDefault="00CF0B71" w:rsidP="0027168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>Министерство энергетики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271681" w:rsidRPr="002B01F9" w:rsidTr="00205898">
        <w:trPr>
          <w:trHeight w:val="34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71681" w:rsidRPr="00B82D4A" w:rsidRDefault="00271681" w:rsidP="00271681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7. Алгоритм «Подключение к электросетям свыше 150 кВт»</w:t>
            </w:r>
          </w:p>
        </w:tc>
      </w:tr>
      <w:tr w:rsidR="00CF0B71" w:rsidRPr="002B01F9" w:rsidTr="0079490D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636DBF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6DBF">
              <w:rPr>
                <w:rFonts w:eastAsia="Calibri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Сокращение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срока</w:t>
            </w:r>
            <w:r>
              <w:rPr>
                <w:sz w:val="20"/>
                <w:szCs w:val="20"/>
              </w:rPr>
              <w:t xml:space="preserve"> подключения</w:t>
            </w:r>
            <w:r w:rsidRPr="00BF1C1C">
              <w:rPr>
                <w:sz w:val="20"/>
                <w:szCs w:val="20"/>
              </w:rPr>
              <w:t xml:space="preserve"> к сетям </w:t>
            </w: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sz w:val="20"/>
                <w:szCs w:val="20"/>
              </w:rPr>
              <w:t>При форми</w:t>
            </w:r>
            <w:r>
              <w:rPr>
                <w:sz w:val="20"/>
                <w:szCs w:val="20"/>
              </w:rPr>
              <w:t xml:space="preserve">ровании участков Администрациями предусмотреть </w:t>
            </w:r>
            <w:r w:rsidRPr="00B82D4A">
              <w:rPr>
                <w:sz w:val="20"/>
                <w:szCs w:val="20"/>
              </w:rPr>
              <w:t>технические коридоры для размещения линейных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1" w:rsidRDefault="00CF0B71" w:rsidP="00CF0B71">
            <w:pPr>
              <w:jc w:val="center"/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>Министерство энергетики Сахалинской области</w:t>
            </w:r>
            <w:r w:rsidRPr="002B703C">
              <w:rPr>
                <w:rFonts w:eastAsia="Calibri"/>
                <w:sz w:val="20"/>
                <w:szCs w:val="20"/>
                <w:lang w:eastAsia="en-US"/>
              </w:rPr>
              <w:t xml:space="preserve"> /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администрация муниципального образования города Южно-Сахалинска</w:t>
            </w:r>
          </w:p>
        </w:tc>
      </w:tr>
      <w:tr w:rsidR="00CF0B71" w:rsidRPr="002B01F9" w:rsidTr="0079490D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636DBF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6DBF">
              <w:rPr>
                <w:rFonts w:eastAsia="Calibri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Сокращение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срока</w:t>
            </w:r>
            <w:r>
              <w:rPr>
                <w:sz w:val="20"/>
                <w:szCs w:val="20"/>
              </w:rPr>
              <w:t xml:space="preserve"> подключения</w:t>
            </w:r>
            <w:r w:rsidRPr="00BF1C1C">
              <w:rPr>
                <w:sz w:val="20"/>
                <w:szCs w:val="20"/>
              </w:rPr>
              <w:t xml:space="preserve"> к сетям </w:t>
            </w: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Предусмотреть у</w:t>
            </w:r>
            <w:r w:rsidRPr="00B82D4A">
              <w:rPr>
                <w:sz w:val="20"/>
                <w:szCs w:val="20"/>
              </w:rPr>
              <w:t xml:space="preserve">прощенное получение сервитутов и разращений на размещение линейных объектов, </w:t>
            </w:r>
            <w:r w:rsidRPr="00B82D4A">
              <w:rPr>
                <w:sz w:val="20"/>
                <w:szCs w:val="20"/>
              </w:rPr>
              <w:lastRenderedPageBreak/>
              <w:t>согласований трассировки лин</w:t>
            </w:r>
            <w:r>
              <w:rPr>
                <w:sz w:val="20"/>
                <w:szCs w:val="20"/>
              </w:rPr>
              <w:t>ейного объекта со смежными РСО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1" w:rsidRDefault="00CF0B71" w:rsidP="00CF0B71">
            <w:pPr>
              <w:jc w:val="center"/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 xml:space="preserve">Министерство энергетики Сахалинской </w:t>
            </w:r>
            <w:r w:rsidRPr="00D062BF">
              <w:rPr>
                <w:rFonts w:eastAsia="Calibri"/>
                <w:sz w:val="20"/>
                <w:szCs w:val="20"/>
                <w:lang w:eastAsia="en-US"/>
              </w:rPr>
              <w:lastRenderedPageBreak/>
              <w:t>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 администрация муниципального образования города Южно-Сахалинска</w:t>
            </w:r>
          </w:p>
        </w:tc>
      </w:tr>
      <w:tr w:rsidR="00CF0B71" w:rsidRPr="002B01F9" w:rsidTr="00FB71A9">
        <w:trPr>
          <w:trHeight w:val="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1" w:rsidRPr="00636DBF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6DBF">
              <w:rPr>
                <w:rFonts w:eastAsia="Calibri"/>
                <w:sz w:val="20"/>
                <w:szCs w:val="20"/>
                <w:lang w:eastAsia="en-US"/>
              </w:rPr>
              <w:lastRenderedPageBreak/>
              <w:t>7.3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Сокращение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срока</w:t>
            </w:r>
            <w:r>
              <w:rPr>
                <w:sz w:val="20"/>
                <w:szCs w:val="20"/>
              </w:rPr>
              <w:t xml:space="preserve"> подключения</w:t>
            </w:r>
            <w:r w:rsidRPr="00BF1C1C">
              <w:rPr>
                <w:sz w:val="20"/>
                <w:szCs w:val="20"/>
              </w:rPr>
              <w:t xml:space="preserve"> к сетям </w:t>
            </w: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sz w:val="20"/>
                <w:szCs w:val="20"/>
              </w:rPr>
              <w:t>Установка тарифа на подключение с учетом расходов на реконструкцию систем теплоснабжения от существующих тепловых сетей до точек подключения объектов заявителей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>Министерство энергетики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CF0B71" w:rsidRPr="002B01F9" w:rsidTr="00FB71A9">
        <w:trPr>
          <w:trHeight w:val="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71" w:rsidRPr="00636DBF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Оптимизация </w:t>
            </w:r>
            <w:r w:rsidRPr="00292FCD">
              <w:rPr>
                <w:color w:val="000000"/>
                <w:sz w:val="20"/>
                <w:szCs w:val="20"/>
              </w:rPr>
              <w:t>процессов «Заключение соглашения об установлении сервитута» и «Установления публичного сервитута в отдельных целях»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both"/>
              <w:rPr>
                <w:sz w:val="20"/>
                <w:szCs w:val="20"/>
              </w:rPr>
            </w:pPr>
            <w:r w:rsidRPr="00292FCD">
              <w:rPr>
                <w:sz w:val="20"/>
                <w:szCs w:val="20"/>
              </w:rPr>
              <w:t>предоставить прямой доступ в базу Росреестра ответственным исполнителям (Позволит сократить срок на 3 дня)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>Министерство энергетики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CF0B71" w:rsidRPr="002B01F9" w:rsidTr="00FB71A9">
        <w:trPr>
          <w:trHeight w:val="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636DBF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rPr>
                <w:sz w:val="20"/>
                <w:szCs w:val="20"/>
              </w:rPr>
            </w:pPr>
            <w:r w:rsidRPr="00292FCD">
              <w:rPr>
                <w:sz w:val="20"/>
                <w:szCs w:val="20"/>
              </w:rPr>
              <w:t>Оптимизация процессов «Заключение соглашения об установлении сервитута» и «Установления публичного сервитута в отдельных целях»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292FCD" w:rsidRDefault="00CF0B71" w:rsidP="00CF0B71">
            <w:pPr>
              <w:pStyle w:val="Textbody"/>
              <w:spacing w:after="0"/>
              <w:jc w:val="both"/>
              <w:rPr>
                <w:kern w:val="0"/>
                <w:sz w:val="20"/>
                <w:szCs w:val="20"/>
                <w:lang w:eastAsia="ru-RU" w:bidi="ar-SA"/>
              </w:rPr>
            </w:pPr>
            <w:r w:rsidRPr="00292FCD">
              <w:rPr>
                <w:kern w:val="0"/>
                <w:sz w:val="20"/>
                <w:szCs w:val="20"/>
                <w:lang w:eastAsia="ru-RU" w:bidi="ar-SA"/>
              </w:rPr>
              <w:t>предоставить прямой доступ организации с целью внесения трассировки в базу ИАС «УГРТ» (позволит сократить время специалиста, а также устранить пересечения на существующие объекты).</w:t>
            </w:r>
          </w:p>
          <w:p w:rsidR="00CF0B71" w:rsidRPr="00B82D4A" w:rsidRDefault="00CF0B71" w:rsidP="00CF0B71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062BF">
              <w:rPr>
                <w:rFonts w:eastAsia="Calibri"/>
                <w:sz w:val="20"/>
                <w:szCs w:val="20"/>
                <w:lang w:eastAsia="en-US"/>
              </w:rPr>
              <w:t>Министерство энергетики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CF0B71" w:rsidRPr="00686393" w:rsidTr="00DC68DD">
        <w:trPr>
          <w:trHeight w:val="702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F0B71" w:rsidRPr="00686393" w:rsidRDefault="00CF0B71" w:rsidP="00CF0B71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Pr="009D11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Алгоритм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«</w:t>
            </w:r>
            <w:r w:rsidRPr="00EB15F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Обеспечение доступа к дорожной инфраструктуре путем строительства или реконструкции пересечений и (или) примыканий к автомобильным дорогам регионального или межмуниципального значения Сахалинской области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»</w:t>
            </w:r>
          </w:p>
        </w:tc>
      </w:tr>
      <w:tr w:rsidR="00CF0B71" w:rsidTr="00DC68DD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F1C1C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BF1C1C">
              <w:rPr>
                <w:rFonts w:eastAsia="Calibr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686393" w:rsidRDefault="00CF0B71" w:rsidP="00CF0B71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Сокращение срока определен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ия ответственного исполнителя </w:t>
            </w:r>
            <w:r>
              <w:rPr>
                <w:rFonts w:eastAsia="Calibri"/>
                <w:sz w:val="20"/>
                <w:szCs w:val="20"/>
                <w:lang w:eastAsia="en-US"/>
              </w:rPr>
              <w:t>в рамках определения</w:t>
            </w:r>
            <w:r w:rsidRPr="00686393">
              <w:rPr>
                <w:rFonts w:eastAsia="Calibri"/>
                <w:sz w:val="20"/>
                <w:szCs w:val="20"/>
                <w:lang w:eastAsia="en-US"/>
              </w:rPr>
              <w:t xml:space="preserve"> возможности обеспечения доступа к дорожной инфраструктуре.  Выдача технических условий. Получение проектной документации. Запрос о заключении соглашения об установлении сервитута.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686393" w:rsidRDefault="00CF0B71" w:rsidP="00CF0B71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686393">
              <w:rPr>
                <w:rFonts w:eastAsia="Calibri"/>
                <w:sz w:val="20"/>
                <w:szCs w:val="20"/>
                <w:lang w:eastAsia="en-US"/>
              </w:rPr>
              <w:t xml:space="preserve">нести изменения в инструкцию по делопроизводству ГКУ "Управление Сахалинавтодор" от 02.07.2018 № 300.                                                               П.3.1.3 дополнить следующими абзацами                          "- направление заявления и документов по обеспечению доступа к дорожной инфраструктуре в отдел дорожного движения, сохранности автомобильных дорог; - направление заявления и документов по для заключения соглашения по </w:t>
            </w:r>
            <w:r w:rsidRPr="00686393">
              <w:rPr>
                <w:rFonts w:eastAsia="Calibri"/>
                <w:sz w:val="20"/>
                <w:szCs w:val="20"/>
                <w:lang w:eastAsia="en-US"/>
              </w:rPr>
              <w:lastRenderedPageBreak/>
              <w:t>установлению сервитута в отдел имущественных и земельных отношений".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Региональный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Январь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CF0B71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F0B71">
              <w:rPr>
                <w:rFonts w:eastAsia="Calibri"/>
                <w:sz w:val="20"/>
                <w:szCs w:val="20"/>
                <w:lang w:eastAsia="en-US"/>
              </w:rPr>
              <w:t>Министерство транспорта и дорожного хозяйства Сахалинской области</w:t>
            </w:r>
          </w:p>
        </w:tc>
      </w:tr>
      <w:tr w:rsidR="00CF0B71" w:rsidTr="00DC68DD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686393" w:rsidRDefault="00CF0B71" w:rsidP="00CF0B71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Сокращение </w:t>
            </w:r>
            <w:r w:rsidRPr="00EB15F6">
              <w:rPr>
                <w:rFonts w:eastAsia="Calibri"/>
                <w:sz w:val="20"/>
                <w:szCs w:val="20"/>
                <w:lang w:eastAsia="en-US"/>
              </w:rPr>
              <w:t>срок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EB15F6">
              <w:rPr>
                <w:rFonts w:eastAsia="Calibri"/>
                <w:sz w:val="20"/>
                <w:szCs w:val="20"/>
                <w:lang w:eastAsia="en-US"/>
              </w:rPr>
              <w:t xml:space="preserve"> подготовки технических условий для разработки проектной документации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686393">
              <w:rPr>
                <w:rFonts w:eastAsia="Calibri"/>
                <w:sz w:val="20"/>
                <w:szCs w:val="20"/>
                <w:lang w:eastAsia="en-US"/>
              </w:rPr>
              <w:t>Подготовка и выдача технических условий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686393" w:rsidRDefault="00CF0B71" w:rsidP="00CF0B71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686393">
              <w:rPr>
                <w:rFonts w:eastAsia="Calibri"/>
                <w:sz w:val="20"/>
                <w:szCs w:val="20"/>
                <w:lang w:eastAsia="en-US"/>
              </w:rPr>
              <w:t>нести изменения в инструкцию по делопроизводству ГКУ "Управление Сахалинавтодор" от 02.07.2018 № 300. Раздел 8 дополнить п.8.9 "Ответ на запрос инвестора о выдаче технических условий по обеспечению доступа к дорожной инфраструктуре путем устройства примыкания и (или) пересечения не должен превышать 8 дней с момента регистрации".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 xml:space="preserve">Региональный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Январь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0B71">
              <w:rPr>
                <w:rFonts w:eastAsia="Calibri"/>
                <w:sz w:val="20"/>
                <w:szCs w:val="20"/>
                <w:lang w:eastAsia="en-US"/>
              </w:rPr>
              <w:t>Министерство транспорта и дорожного хозяйства Сахалинской области</w:t>
            </w:r>
          </w:p>
        </w:tc>
      </w:tr>
      <w:tr w:rsidR="00CF0B71" w:rsidTr="00DC68DD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F1C1C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BF1C1C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686393" w:rsidRDefault="00CF0B71" w:rsidP="00CF0B71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Сокращение срока </w:t>
            </w:r>
            <w:r w:rsidRPr="00EB15F6">
              <w:rPr>
                <w:rFonts w:eastAsia="Calibri"/>
                <w:sz w:val="20"/>
                <w:szCs w:val="20"/>
                <w:lang w:eastAsia="en-US"/>
              </w:rPr>
              <w:t>согласования проекта договора и сервитута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в рамках получения</w:t>
            </w:r>
            <w:r w:rsidRPr="00686393">
              <w:rPr>
                <w:rFonts w:eastAsia="Calibri"/>
                <w:sz w:val="20"/>
                <w:szCs w:val="20"/>
                <w:lang w:eastAsia="en-US"/>
              </w:rPr>
              <w:t xml:space="preserve"> государственной услуги на присоединение объекта дорожного сервиса. Согласование проекта договора. Согласование заключения соглашения об установлении сервитута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686393" w:rsidRDefault="00CF0B71" w:rsidP="00CF0B71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686393">
              <w:rPr>
                <w:rFonts w:eastAsia="Calibri"/>
                <w:sz w:val="20"/>
                <w:szCs w:val="20"/>
                <w:lang w:eastAsia="en-US"/>
              </w:rPr>
              <w:t>нести изменения в Порядок визирования проектов документов ГКУ "Управление Сахалинавтодор" от 15.06.2020 № 266-од. Пункт 2.15 раздела 2 порядка дополнить словами " Срок согласования (визирования) Сервитута и Договора об оказании услуг по присоединению объекта дорожного сервиса не может превышать 1 рабочий день".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 xml:space="preserve">Региональный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Январь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0B71">
              <w:rPr>
                <w:rFonts w:eastAsia="Calibri"/>
                <w:sz w:val="20"/>
                <w:szCs w:val="20"/>
                <w:lang w:eastAsia="en-US"/>
              </w:rPr>
              <w:t>Министерство транспорта и дорожного хозяйства Сахалинской области</w:t>
            </w:r>
          </w:p>
        </w:tc>
      </w:tr>
      <w:tr w:rsidR="00CF0B71" w:rsidTr="00955457">
        <w:trPr>
          <w:trHeight w:val="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pStyle w:val="Default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срока</w:t>
            </w:r>
            <w:r w:rsidRPr="00BF1C1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направления и подготовки межведомственных запросов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Предусмотреть у</w:t>
            </w:r>
            <w:r w:rsidRPr="00B82D4A">
              <w:rPr>
                <w:sz w:val="20"/>
                <w:szCs w:val="20"/>
              </w:rPr>
              <w:t>прощенное получение сервитутов и разращений на размещение линейных объектов, согласований трассировки лин</w:t>
            </w:r>
            <w:r>
              <w:rPr>
                <w:sz w:val="20"/>
                <w:szCs w:val="20"/>
              </w:rPr>
              <w:t>ейного объекта со смежными РСО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 xml:space="preserve">егиональный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0B71">
              <w:rPr>
                <w:rFonts w:eastAsia="Calibri"/>
                <w:sz w:val="20"/>
                <w:szCs w:val="20"/>
                <w:lang w:eastAsia="en-US"/>
              </w:rPr>
              <w:t>Министерство транспорта и дорожного 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CF0B71" w:rsidTr="00955457">
        <w:trPr>
          <w:trHeight w:val="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pStyle w:val="Default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Оптимизация </w:t>
            </w:r>
            <w:r w:rsidRPr="00292FCD">
              <w:rPr>
                <w:sz w:val="20"/>
                <w:szCs w:val="20"/>
              </w:rPr>
              <w:t>процессов «Заключение соглашения об установлении сервитута» и «Установления публичного сервитута в отдельных целях»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</w:t>
            </w:r>
            <w:r w:rsidRPr="00840F97">
              <w:rPr>
                <w:sz w:val="20"/>
                <w:szCs w:val="20"/>
              </w:rPr>
              <w:t xml:space="preserve"> заявлени</w:t>
            </w:r>
            <w:r>
              <w:rPr>
                <w:sz w:val="20"/>
                <w:szCs w:val="20"/>
              </w:rPr>
              <w:t>я</w:t>
            </w:r>
            <w:r w:rsidRPr="00840F97">
              <w:rPr>
                <w:sz w:val="20"/>
                <w:szCs w:val="20"/>
              </w:rPr>
              <w:t xml:space="preserve"> направля</w:t>
            </w:r>
            <w:r>
              <w:rPr>
                <w:sz w:val="20"/>
                <w:szCs w:val="20"/>
              </w:rPr>
              <w:t xml:space="preserve">ется </w:t>
            </w:r>
            <w:r w:rsidRPr="00840F97">
              <w:rPr>
                <w:sz w:val="20"/>
                <w:szCs w:val="20"/>
              </w:rPr>
              <w:t>напрямую в отдел оформления прав и социальных вопросов Департамента землепользования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0B71">
              <w:rPr>
                <w:rFonts w:eastAsia="Calibri"/>
                <w:sz w:val="20"/>
                <w:szCs w:val="20"/>
                <w:lang w:eastAsia="en-US"/>
              </w:rPr>
              <w:t>Министерство транспорта и дорожного 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CF0B71" w:rsidTr="00EB5E22">
        <w:trPr>
          <w:trHeight w:val="7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pStyle w:val="Default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Оптимизация </w:t>
            </w:r>
            <w:r w:rsidRPr="00292FCD">
              <w:rPr>
                <w:sz w:val="20"/>
                <w:szCs w:val="20"/>
              </w:rPr>
              <w:t>процессов «Заключение соглашения об установлении сервитута» и «Установления публичного сервитута в отдельных целях»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40F97">
              <w:rPr>
                <w:sz w:val="20"/>
                <w:szCs w:val="20"/>
              </w:rPr>
              <w:t>огласование в структуре Департамента землепользования осуществлять параллельно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0B71">
              <w:rPr>
                <w:rFonts w:eastAsia="Calibri"/>
                <w:sz w:val="20"/>
                <w:szCs w:val="20"/>
                <w:lang w:eastAsia="en-US"/>
              </w:rPr>
              <w:t>Министерство транспорта и дорожного 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/администрация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муниципального образования города Южно-Сахалинска</w:t>
            </w:r>
          </w:p>
        </w:tc>
      </w:tr>
      <w:tr w:rsidR="00CF0B71" w:rsidTr="00955457">
        <w:trPr>
          <w:trHeight w:val="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pStyle w:val="Default"/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Оптимизация </w:t>
            </w:r>
            <w:r w:rsidRPr="00292FCD">
              <w:rPr>
                <w:sz w:val="20"/>
                <w:szCs w:val="20"/>
              </w:rPr>
              <w:t>процессов «Заключение соглашения об установлении сервитута» и «Установления публичного сервитута в отдельных целях»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292FCD" w:rsidRDefault="00CF0B71" w:rsidP="00CF0B71">
            <w:pPr>
              <w:pStyle w:val="Textbody"/>
              <w:spacing w:after="0"/>
              <w:jc w:val="both"/>
              <w:rPr>
                <w:kern w:val="0"/>
                <w:sz w:val="20"/>
                <w:szCs w:val="20"/>
                <w:lang w:eastAsia="ru-RU" w:bidi="ar-SA"/>
              </w:rPr>
            </w:pPr>
            <w:r w:rsidRPr="00292FCD">
              <w:rPr>
                <w:kern w:val="0"/>
                <w:sz w:val="20"/>
                <w:szCs w:val="20"/>
                <w:lang w:eastAsia="ru-RU" w:bidi="ar-SA"/>
              </w:rPr>
              <w:t>предоставить прямой доступ в базу Росреестра ответственным исполнителям (Позволит сократить срок на 3 дня)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0B71">
              <w:rPr>
                <w:rFonts w:eastAsia="Calibri"/>
                <w:sz w:val="20"/>
                <w:szCs w:val="20"/>
                <w:lang w:eastAsia="en-US"/>
              </w:rPr>
              <w:t>Министерство транспорта и дорожного 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CF0B71" w:rsidTr="00955457">
        <w:trPr>
          <w:trHeight w:val="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292FCD" w:rsidRDefault="00CF0B71" w:rsidP="00CF0B71">
            <w:pPr>
              <w:pStyle w:val="Default"/>
              <w:spacing w:after="27"/>
              <w:rPr>
                <w:color w:val="auto"/>
                <w:sz w:val="20"/>
                <w:szCs w:val="20"/>
              </w:rPr>
            </w:pPr>
            <w:r w:rsidRPr="00292FCD">
              <w:rPr>
                <w:color w:val="auto"/>
                <w:sz w:val="20"/>
                <w:szCs w:val="20"/>
              </w:rPr>
              <w:t>Оптимизация процессов «Заключение соглашения об установлении сервитута» и «Установления публичного сервитута в отдельных целях»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292FCD" w:rsidRDefault="00CF0B71" w:rsidP="00CF0B71">
            <w:pPr>
              <w:pStyle w:val="Textbody"/>
              <w:spacing w:after="0"/>
              <w:jc w:val="both"/>
              <w:rPr>
                <w:kern w:val="0"/>
                <w:sz w:val="20"/>
                <w:szCs w:val="20"/>
                <w:lang w:eastAsia="ru-RU" w:bidi="ar-SA"/>
              </w:rPr>
            </w:pPr>
            <w:r w:rsidRPr="00292FCD">
              <w:rPr>
                <w:kern w:val="0"/>
                <w:sz w:val="20"/>
                <w:szCs w:val="20"/>
                <w:lang w:eastAsia="ru-RU" w:bidi="ar-SA"/>
              </w:rPr>
              <w:t>предоставить прямой доступ организации с целью внесения трассировки в базу ИАС «УГРТ» (позволит сократить время специалиста, а также устранить пересечения на существующие объекты).</w:t>
            </w:r>
          </w:p>
          <w:p w:rsidR="00CF0B71" w:rsidRDefault="00CF0B71" w:rsidP="00CF0B71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B82D4A">
              <w:rPr>
                <w:rFonts w:eastAsia="Calibri"/>
                <w:sz w:val="20"/>
                <w:szCs w:val="20"/>
                <w:lang w:eastAsia="en-US"/>
              </w:rPr>
              <w:t>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0B71">
              <w:rPr>
                <w:rFonts w:eastAsia="Calibri"/>
                <w:sz w:val="20"/>
                <w:szCs w:val="20"/>
                <w:lang w:eastAsia="en-US"/>
              </w:rPr>
              <w:t>Министерство транспорта и дорожного хозяйства Сахалинской области</w:t>
            </w:r>
            <w:r>
              <w:rPr>
                <w:rFonts w:eastAsia="Calibri"/>
                <w:sz w:val="20"/>
                <w:szCs w:val="20"/>
                <w:lang w:eastAsia="en-US"/>
              </w:rPr>
              <w:t>/администрация муниципального образования города Южно-Сахалинска</w:t>
            </w:r>
          </w:p>
        </w:tc>
      </w:tr>
      <w:tr w:rsidR="00CF0B71" w:rsidRPr="002B01F9" w:rsidTr="00205898">
        <w:trPr>
          <w:trHeight w:val="34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F0B71" w:rsidRPr="00B82D4A" w:rsidRDefault="00CF0B71" w:rsidP="00CF0B71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</w:t>
            </w:r>
            <w:r w:rsidRPr="00B82D4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 Алгоритм «Разрешение на строительство»</w:t>
            </w:r>
          </w:p>
        </w:tc>
      </w:tr>
      <w:tr w:rsidR="00CF0B71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F1C1C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Сокращение срока п</w:t>
            </w:r>
            <w:r w:rsidRPr="00EB15F6">
              <w:rPr>
                <w:rFonts w:eastAsia="Calibri"/>
                <w:sz w:val="20"/>
                <w:szCs w:val="20"/>
                <w:lang w:eastAsia="en-US"/>
              </w:rPr>
              <w:t>рохождение эк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спертизы проектной документации за счет разработки превентивных мер </w:t>
            </w:r>
          </w:p>
          <w:p w:rsidR="00CF0B71" w:rsidRPr="006740C6" w:rsidRDefault="00CF0B71" w:rsidP="00CF0B71">
            <w:pPr>
              <w:pStyle w:val="ab"/>
              <w:tabs>
                <w:tab w:val="left" w:pos="359"/>
              </w:tabs>
              <w:suppressAutoHyphens/>
              <w:ind w:left="76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0330DE" w:rsidRDefault="00CF0B71" w:rsidP="00CF0B71">
            <w:pPr>
              <w:pStyle w:val="ab"/>
              <w:tabs>
                <w:tab w:val="left" w:pos="359"/>
              </w:tabs>
              <w:suppressAutoHyphens/>
              <w:ind w:left="76"/>
              <w:jc w:val="both"/>
            </w:pPr>
            <w:r>
              <w:t>Необходимо на этапе подготовки необходимой документации проводить оценку</w:t>
            </w:r>
            <w:r w:rsidRPr="00F31520">
              <w:t xml:space="preserve"> задания на проектирование</w:t>
            </w:r>
            <w:r>
              <w:t>, а также необходимо проводить экспертное сопровождение</w:t>
            </w:r>
            <w:r w:rsidRPr="00F31520">
              <w:t xml:space="preserve"> ПД и Рии до направления на экспертизу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 xml:space="preserve">Региональный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CF0B71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F0B71">
              <w:rPr>
                <w:rFonts w:eastAsia="Calibri"/>
                <w:sz w:val="20"/>
                <w:szCs w:val="20"/>
                <w:lang w:eastAsia="en-US"/>
              </w:rPr>
              <w:t>Министерство архитектуры и градостроительства Сахалинской области</w:t>
            </w:r>
          </w:p>
        </w:tc>
      </w:tr>
      <w:tr w:rsidR="00CF0B71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F1C1C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Default="00CF0B71" w:rsidP="00CF0B71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Сокращение срока п</w:t>
            </w:r>
            <w:r w:rsidRPr="00EB15F6">
              <w:rPr>
                <w:rFonts w:eastAsia="Calibri"/>
                <w:sz w:val="20"/>
                <w:szCs w:val="20"/>
                <w:lang w:eastAsia="en-US"/>
              </w:rPr>
              <w:t>рохождение эк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спертизы проектной документации за счет разработки превентивных мер </w:t>
            </w:r>
          </w:p>
          <w:p w:rsidR="00CF0B71" w:rsidRPr="00B82D4A" w:rsidRDefault="00CF0B71" w:rsidP="00CF0B71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F31520" w:rsidRDefault="00CF0B71" w:rsidP="00CF0B71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Необходимо проводить государственную экспертизу</w:t>
            </w:r>
            <w:r w:rsidRPr="00F31520">
              <w:rPr>
                <w:sz w:val="20"/>
                <w:szCs w:val="20"/>
              </w:rPr>
              <w:t xml:space="preserve"> с применением технологий информационного моделирования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 xml:space="preserve">Региональный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0B71">
              <w:rPr>
                <w:rFonts w:eastAsia="Calibri"/>
                <w:sz w:val="20"/>
                <w:szCs w:val="20"/>
                <w:lang w:eastAsia="en-US"/>
              </w:rPr>
              <w:t>Министерство архитектуры и градостроительства Сахалинской области</w:t>
            </w:r>
          </w:p>
        </w:tc>
      </w:tr>
      <w:tr w:rsidR="00CF0B71" w:rsidRPr="00B3595E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F1C1C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271681" w:rsidRDefault="00CF0B71" w:rsidP="00CF0B71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Сокращение срока п</w:t>
            </w:r>
            <w:r w:rsidRPr="00EB15F6">
              <w:rPr>
                <w:rFonts w:eastAsia="Calibri"/>
                <w:sz w:val="20"/>
                <w:szCs w:val="20"/>
                <w:lang w:eastAsia="en-US"/>
              </w:rPr>
              <w:t>рохождение эк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спертизы проектной документации за счет разработки превентивных мер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F31520" w:rsidRDefault="00CF0B71" w:rsidP="00CF0B71">
            <w:pPr>
              <w:suppressAutoHyphens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31520">
              <w:rPr>
                <w:sz w:val="20"/>
                <w:szCs w:val="20"/>
              </w:rPr>
              <w:t>Проведение государственной экспертизы типовой проектной документации (ст.48_2 ГК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 xml:space="preserve">Региональный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Март 2023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B71" w:rsidRPr="00B82D4A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F0B71">
              <w:rPr>
                <w:rFonts w:eastAsia="Calibri"/>
                <w:sz w:val="20"/>
                <w:szCs w:val="20"/>
                <w:lang w:eastAsia="en-US"/>
              </w:rPr>
              <w:t>Министерство архитектуры и градостроительства Сахалинской области</w:t>
            </w:r>
            <w:bookmarkStart w:id="0" w:name="_GoBack"/>
            <w:bookmarkEnd w:id="0"/>
          </w:p>
        </w:tc>
      </w:tr>
      <w:tr w:rsidR="00CF0B71" w:rsidRPr="002B01F9" w:rsidTr="00205898">
        <w:trPr>
          <w:trHeight w:val="513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F0B71" w:rsidRPr="002B01F9" w:rsidRDefault="00CF0B71" w:rsidP="00CF0B71">
            <w:pPr>
              <w:tabs>
                <w:tab w:val="left" w:pos="3283"/>
                <w:tab w:val="center" w:pos="7056"/>
              </w:tabs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10</w:t>
            </w:r>
            <w:r w:rsidRPr="009D11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 Алгоритм «Разрешение на ввод объекта в эксплуатацию»</w:t>
            </w:r>
          </w:p>
        </w:tc>
      </w:tr>
      <w:tr w:rsidR="00CF0B71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1" w:rsidRPr="002B01F9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1" w:rsidRPr="002B01F9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1" w:rsidRPr="002B01F9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1" w:rsidRPr="002B01F9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1" w:rsidRPr="002B01F9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CF0B71" w:rsidRPr="002B01F9" w:rsidTr="00205898">
        <w:trPr>
          <w:trHeight w:val="34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F0B71" w:rsidRPr="002B01F9" w:rsidRDefault="00CF0B71" w:rsidP="00CF0B71">
            <w:pPr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D11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1-12</w:t>
            </w:r>
            <w:r w:rsidRPr="009D118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 Алгоритм «Оформление прав собственности»</w:t>
            </w:r>
          </w:p>
        </w:tc>
      </w:tr>
      <w:tr w:rsidR="00CF0B71" w:rsidRPr="002B01F9" w:rsidTr="00205898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1" w:rsidRPr="00636DBF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6DBF">
              <w:rPr>
                <w:rFonts w:eastAsia="Calibri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636DBF">
              <w:rPr>
                <w:rFonts w:eastAsia="Calibr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1" w:rsidRPr="002B01F9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B5B67">
              <w:rPr>
                <w:rFonts w:eastAsia="Calibri"/>
                <w:sz w:val="20"/>
                <w:szCs w:val="20"/>
                <w:lang w:eastAsia="en-US"/>
              </w:rPr>
              <w:t>Сокращение срока государственного кадастрового учета и государственной регистрации прав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1" w:rsidRPr="002B01F9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73E9">
              <w:rPr>
                <w:rFonts w:eastAsia="Calibri"/>
                <w:sz w:val="20"/>
                <w:szCs w:val="20"/>
                <w:lang w:eastAsia="en-US"/>
              </w:rPr>
              <w:t xml:space="preserve">Приказ Управления Росреестра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по Сахалинской области </w:t>
            </w:r>
            <w:r w:rsidRPr="006373E9">
              <w:rPr>
                <w:rFonts w:eastAsia="Calibri"/>
                <w:sz w:val="20"/>
                <w:szCs w:val="20"/>
                <w:lang w:eastAsia="en-US"/>
              </w:rPr>
              <w:t>от 30.09.2022 о сокращении сроков ГКУ и (или) ГРП по обращениям в рамках «Сквозного инвестиционного потока»  до 3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1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2D4A">
              <w:rPr>
                <w:rFonts w:eastAsia="Calibri"/>
                <w:sz w:val="20"/>
                <w:szCs w:val="20"/>
                <w:lang w:eastAsia="en-US"/>
              </w:rPr>
              <w:t>Региональный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1" w:rsidRPr="002C67BD" w:rsidRDefault="00CF0B71" w:rsidP="00CF0B71">
            <w:pPr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C67BD">
              <w:rPr>
                <w:rFonts w:eastAsia="Calibri"/>
                <w:sz w:val="20"/>
                <w:szCs w:val="20"/>
                <w:lang w:eastAsia="en-US"/>
              </w:rPr>
              <w:t>Сентябрь 2022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71" w:rsidRPr="002B01F9" w:rsidRDefault="00CF0B71" w:rsidP="00CF0B71">
            <w:pPr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373E9">
              <w:rPr>
                <w:rFonts w:eastAsia="Calibri"/>
                <w:sz w:val="20"/>
                <w:szCs w:val="20"/>
                <w:lang w:eastAsia="en-US"/>
              </w:rPr>
              <w:t>Управлени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6373E9">
              <w:rPr>
                <w:rFonts w:eastAsia="Calibri"/>
                <w:sz w:val="20"/>
                <w:szCs w:val="20"/>
                <w:lang w:eastAsia="en-US"/>
              </w:rPr>
              <w:t xml:space="preserve"> Росреестра </w:t>
            </w:r>
            <w:r>
              <w:rPr>
                <w:rFonts w:eastAsia="Calibri"/>
                <w:sz w:val="20"/>
                <w:szCs w:val="20"/>
                <w:lang w:eastAsia="en-US"/>
              </w:rPr>
              <w:t>по Сахалинской области</w:t>
            </w:r>
          </w:p>
        </w:tc>
      </w:tr>
    </w:tbl>
    <w:p w:rsidR="00416224" w:rsidRPr="000B7569" w:rsidRDefault="00416224" w:rsidP="003B110C">
      <w:pPr>
        <w:suppressAutoHyphens/>
        <w:spacing w:after="120"/>
        <w:jc w:val="center"/>
      </w:pPr>
    </w:p>
    <w:sectPr w:rsidR="00416224" w:rsidRPr="000B7569" w:rsidSect="00347415">
      <w:type w:val="continuous"/>
      <w:pgSz w:w="16838" w:h="11906" w:orient="landscape"/>
      <w:pgMar w:top="170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28" w:rsidRDefault="00027328">
      <w:r>
        <w:separator/>
      </w:r>
    </w:p>
  </w:endnote>
  <w:endnote w:type="continuationSeparator" w:id="0">
    <w:p w:rsidR="00027328" w:rsidRDefault="0002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34" w:rsidRPr="00386434" w:rsidRDefault="00C860DA">
    <w:pPr>
      <w:pStyle w:val="a7"/>
      <w:rPr>
        <w:lang w:val="en-US"/>
      </w:rPr>
    </w:pPr>
    <w:r>
      <w:rPr>
        <w:rFonts w:cs="Arial"/>
        <w:b/>
        <w:szCs w:val="18"/>
      </w:rPr>
      <w:t>00136(п)</w:t>
    </w:r>
    <w:r w:rsidR="00386434">
      <w:rPr>
        <w:rFonts w:cs="Arial"/>
        <w:szCs w:val="18"/>
        <w:lang w:val="en-US"/>
      </w:rPr>
      <w:t>(</w:t>
    </w:r>
    <w:r w:rsidR="005A6FB1">
      <w:rPr>
        <w:rFonts w:cs="Arial"/>
        <w:szCs w:val="18"/>
      </w:rPr>
      <w:t>20</w:t>
    </w:r>
    <w:r w:rsidR="007371F8">
      <w:rPr>
        <w:rFonts w:cs="Arial"/>
        <w:szCs w:val="18"/>
      </w:rPr>
      <w:t>.0</w:t>
    </w:r>
    <w:r w:rsidR="00386434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28" w:rsidRDefault="00027328">
      <w:r>
        <w:separator/>
      </w:r>
    </w:p>
  </w:footnote>
  <w:footnote w:type="continuationSeparator" w:id="0">
    <w:p w:rsidR="00027328" w:rsidRDefault="0002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25A"/>
    <w:multiLevelType w:val="hybridMultilevel"/>
    <w:tmpl w:val="FABA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52B49"/>
    <w:multiLevelType w:val="hybridMultilevel"/>
    <w:tmpl w:val="7ACE8C4C"/>
    <w:lvl w:ilvl="0" w:tplc="8A1268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1356DFA"/>
    <w:multiLevelType w:val="hybridMultilevel"/>
    <w:tmpl w:val="B69AD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3512B53"/>
    <w:multiLevelType w:val="hybridMultilevel"/>
    <w:tmpl w:val="B7D4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9737D"/>
    <w:multiLevelType w:val="hybridMultilevel"/>
    <w:tmpl w:val="7ACE8C4C"/>
    <w:lvl w:ilvl="0" w:tplc="8A1268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328"/>
    <w:rsid w:val="000330DE"/>
    <w:rsid w:val="00043283"/>
    <w:rsid w:val="00044596"/>
    <w:rsid w:val="00060200"/>
    <w:rsid w:val="00064AB2"/>
    <w:rsid w:val="00091B8A"/>
    <w:rsid w:val="0009473B"/>
    <w:rsid w:val="0009723D"/>
    <w:rsid w:val="000A573F"/>
    <w:rsid w:val="000B7569"/>
    <w:rsid w:val="000B7E58"/>
    <w:rsid w:val="000D0EE0"/>
    <w:rsid w:val="000D175D"/>
    <w:rsid w:val="000D18F9"/>
    <w:rsid w:val="000D30D6"/>
    <w:rsid w:val="000F376B"/>
    <w:rsid w:val="001067F4"/>
    <w:rsid w:val="00115A57"/>
    <w:rsid w:val="00117E33"/>
    <w:rsid w:val="001348EB"/>
    <w:rsid w:val="00184800"/>
    <w:rsid w:val="001918EA"/>
    <w:rsid w:val="001C0012"/>
    <w:rsid w:val="001E3BA1"/>
    <w:rsid w:val="001F1F2B"/>
    <w:rsid w:val="00202A45"/>
    <w:rsid w:val="00202B1F"/>
    <w:rsid w:val="00205898"/>
    <w:rsid w:val="002058EC"/>
    <w:rsid w:val="00207BA9"/>
    <w:rsid w:val="002646EC"/>
    <w:rsid w:val="00271681"/>
    <w:rsid w:val="00283D80"/>
    <w:rsid w:val="00292FCD"/>
    <w:rsid w:val="00297250"/>
    <w:rsid w:val="00297E08"/>
    <w:rsid w:val="002B01F9"/>
    <w:rsid w:val="002C67BD"/>
    <w:rsid w:val="0031081C"/>
    <w:rsid w:val="0033332F"/>
    <w:rsid w:val="00347415"/>
    <w:rsid w:val="003503E5"/>
    <w:rsid w:val="00352AB9"/>
    <w:rsid w:val="00363FC9"/>
    <w:rsid w:val="00386434"/>
    <w:rsid w:val="00393143"/>
    <w:rsid w:val="003B110C"/>
    <w:rsid w:val="003C60EC"/>
    <w:rsid w:val="003D1689"/>
    <w:rsid w:val="003D4C9E"/>
    <w:rsid w:val="003E33E2"/>
    <w:rsid w:val="003E62A0"/>
    <w:rsid w:val="003E74EC"/>
    <w:rsid w:val="00416224"/>
    <w:rsid w:val="00463993"/>
    <w:rsid w:val="0048262F"/>
    <w:rsid w:val="00482CAD"/>
    <w:rsid w:val="00485CB3"/>
    <w:rsid w:val="00487309"/>
    <w:rsid w:val="00494C94"/>
    <w:rsid w:val="004B6909"/>
    <w:rsid w:val="004F32B0"/>
    <w:rsid w:val="00525E11"/>
    <w:rsid w:val="00541A83"/>
    <w:rsid w:val="00547131"/>
    <w:rsid w:val="00584894"/>
    <w:rsid w:val="00593BDC"/>
    <w:rsid w:val="005A6FB1"/>
    <w:rsid w:val="0060631E"/>
    <w:rsid w:val="006128E0"/>
    <w:rsid w:val="00636DBF"/>
    <w:rsid w:val="0064019B"/>
    <w:rsid w:val="00651800"/>
    <w:rsid w:val="006740C6"/>
    <w:rsid w:val="00683E6A"/>
    <w:rsid w:val="00686393"/>
    <w:rsid w:val="006C26FE"/>
    <w:rsid w:val="006D02B8"/>
    <w:rsid w:val="006D374C"/>
    <w:rsid w:val="00725C1B"/>
    <w:rsid w:val="0073537A"/>
    <w:rsid w:val="007371F8"/>
    <w:rsid w:val="00775F5A"/>
    <w:rsid w:val="007853E2"/>
    <w:rsid w:val="00792305"/>
    <w:rsid w:val="007A7F85"/>
    <w:rsid w:val="007E5629"/>
    <w:rsid w:val="007E72E3"/>
    <w:rsid w:val="007F2179"/>
    <w:rsid w:val="00840F97"/>
    <w:rsid w:val="00856929"/>
    <w:rsid w:val="00860414"/>
    <w:rsid w:val="00862CF8"/>
    <w:rsid w:val="008872B8"/>
    <w:rsid w:val="00890CE1"/>
    <w:rsid w:val="00894DFF"/>
    <w:rsid w:val="008D7012"/>
    <w:rsid w:val="00900CA3"/>
    <w:rsid w:val="00901976"/>
    <w:rsid w:val="00956064"/>
    <w:rsid w:val="00974CA6"/>
    <w:rsid w:val="0097606E"/>
    <w:rsid w:val="009C6A25"/>
    <w:rsid w:val="009C6BB8"/>
    <w:rsid w:val="009D118B"/>
    <w:rsid w:val="00A26865"/>
    <w:rsid w:val="00A45762"/>
    <w:rsid w:val="00A60679"/>
    <w:rsid w:val="00A61308"/>
    <w:rsid w:val="00A73703"/>
    <w:rsid w:val="00AB2491"/>
    <w:rsid w:val="00AC6445"/>
    <w:rsid w:val="00AF0777"/>
    <w:rsid w:val="00AF3037"/>
    <w:rsid w:val="00B20901"/>
    <w:rsid w:val="00B234E8"/>
    <w:rsid w:val="00B264F5"/>
    <w:rsid w:val="00B3595E"/>
    <w:rsid w:val="00B624DF"/>
    <w:rsid w:val="00B679E2"/>
    <w:rsid w:val="00B82D4A"/>
    <w:rsid w:val="00B971B4"/>
    <w:rsid w:val="00BD08B4"/>
    <w:rsid w:val="00BF1C1C"/>
    <w:rsid w:val="00C12A0A"/>
    <w:rsid w:val="00C2376A"/>
    <w:rsid w:val="00C378F1"/>
    <w:rsid w:val="00C44FEE"/>
    <w:rsid w:val="00C860DA"/>
    <w:rsid w:val="00CF0433"/>
    <w:rsid w:val="00CF0B71"/>
    <w:rsid w:val="00D02B8E"/>
    <w:rsid w:val="00D062BF"/>
    <w:rsid w:val="00D1338F"/>
    <w:rsid w:val="00D30DE6"/>
    <w:rsid w:val="00D51A28"/>
    <w:rsid w:val="00D52B9D"/>
    <w:rsid w:val="00D7081A"/>
    <w:rsid w:val="00D83F3D"/>
    <w:rsid w:val="00DA30DD"/>
    <w:rsid w:val="00DA6A55"/>
    <w:rsid w:val="00E436E0"/>
    <w:rsid w:val="00E72B39"/>
    <w:rsid w:val="00EB15F6"/>
    <w:rsid w:val="00EB24EB"/>
    <w:rsid w:val="00EB73FA"/>
    <w:rsid w:val="00F04709"/>
    <w:rsid w:val="00F17A5E"/>
    <w:rsid w:val="00F23526"/>
    <w:rsid w:val="00F31520"/>
    <w:rsid w:val="00F50A86"/>
    <w:rsid w:val="00F735B4"/>
    <w:rsid w:val="00F84A3C"/>
    <w:rsid w:val="00F929F5"/>
    <w:rsid w:val="00FB4680"/>
    <w:rsid w:val="00FE3EFF"/>
    <w:rsid w:val="00FF0045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E9D64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94DFF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894DF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Textbody">
    <w:name w:val="Text body"/>
    <w:basedOn w:val="a"/>
    <w:rsid w:val="00064AB2"/>
    <w:pPr>
      <w:widowControl w:val="0"/>
      <w:suppressAutoHyphens/>
      <w:autoSpaceDN w:val="0"/>
      <w:spacing w:after="120"/>
      <w:textAlignment w:val="baseline"/>
    </w:pPr>
    <w:rPr>
      <w:kern w:val="3"/>
      <w:sz w:val="28"/>
      <w:lang w:eastAsia="zh-CN" w:bidi="hi-IN"/>
    </w:rPr>
  </w:style>
  <w:style w:type="paragraph" w:customStyle="1" w:styleId="ConsPlusNormal">
    <w:name w:val="ConsPlusNormal"/>
    <w:rsid w:val="00B82D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B7743-35FB-49BB-9F16-93DE0648CDE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13</Pages>
  <Words>2699</Words>
  <Characters>22260</Characters>
  <Application>Microsoft Office Word</Application>
  <DocSecurity>0</DocSecurity>
  <Lines>185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24910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Пак Олег Енсунович</cp:lastModifiedBy>
  <cp:revision>23</cp:revision>
  <cp:lastPrinted>2022-09-28T03:48:00Z</cp:lastPrinted>
  <dcterms:created xsi:type="dcterms:W3CDTF">2022-09-27T23:27:00Z</dcterms:created>
  <dcterms:modified xsi:type="dcterms:W3CDTF">2022-10-03T01:22:00Z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